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068" w:rsidRDefault="00454068" w:rsidP="00454068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36"/>
          <w:szCs w:val="36"/>
          <w:lang w:val="en-US"/>
        </w:rPr>
      </w:pPr>
      <w:r>
        <w:rPr>
          <w:rFonts w:ascii="Cambria" w:eastAsia="Times New Roman" w:hAnsi="Cambria" w:cs="Times New Roman"/>
          <w:noProof/>
          <w:color w:val="17365D"/>
          <w:spacing w:val="5"/>
          <w:kern w:val="28"/>
          <w:sz w:val="36"/>
          <w:szCs w:val="36"/>
          <w:lang w:eastAsia="bg-BG"/>
        </w:rPr>
        <w:t xml:space="preserve">              ДЕТСКА ГРАДИНА “РАДОСТ”- КАБЛЕШКОВО</w:t>
      </w:r>
    </w:p>
    <w:p w:rsidR="00454068" w:rsidRDefault="00454068" w:rsidP="00454068">
      <w:pPr>
        <w:rPr>
          <w:rFonts w:ascii="Calibri" w:eastAsia="Calibri" w:hAnsi="Calibri" w:cs="Times New Roman"/>
        </w:rPr>
      </w:pPr>
    </w:p>
    <w:p w:rsidR="00454068" w:rsidRDefault="00454068" w:rsidP="00454068">
      <w:pPr>
        <w:spacing w:after="200" w:line="276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>УТВЪРЖДАВАМ:</w:t>
      </w: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>АФРОДИТА ДАНДАНОВА - ДИРЕКТОР</w:t>
      </w: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sz w:val="28"/>
          <w:szCs w:val="28"/>
        </w:rPr>
      </w:pPr>
    </w:p>
    <w:p w:rsidR="00454068" w:rsidRDefault="00C0444D" w:rsidP="00454068">
      <w:pPr>
        <w:spacing w:after="200" w:line="276" w:lineRule="auto"/>
        <w:rPr>
          <w:rFonts w:ascii="Cambria" w:eastAsia="Calibri" w:hAnsi="Cambria" w:cs="Times New Roman"/>
          <w:sz w:val="28"/>
          <w:szCs w:val="28"/>
          <w:lang w:val="en-US"/>
        </w:rPr>
      </w:pPr>
      <w:r>
        <w:rPr>
          <w:rFonts w:ascii="Cambria" w:eastAsia="Calibri" w:hAnsi="Cambria" w:cs="Times New Roman"/>
          <w:sz w:val="28"/>
          <w:szCs w:val="28"/>
        </w:rPr>
        <w:t>Заповед №3/1</w:t>
      </w:r>
      <w:r w:rsidR="0028528A">
        <w:rPr>
          <w:rFonts w:ascii="Cambria" w:eastAsia="Calibri" w:hAnsi="Cambria" w:cs="Times New Roman"/>
          <w:sz w:val="28"/>
          <w:szCs w:val="28"/>
        </w:rPr>
        <w:t>6.09.2024</w:t>
      </w:r>
      <w:r w:rsidR="00454068">
        <w:rPr>
          <w:rFonts w:ascii="Cambria" w:eastAsia="Calibri" w:hAnsi="Cambria" w:cs="Times New Roman"/>
          <w:sz w:val="28"/>
          <w:szCs w:val="28"/>
        </w:rPr>
        <w:t xml:space="preserve"> год.</w:t>
      </w:r>
    </w:p>
    <w:p w:rsidR="00454068" w:rsidRDefault="00454068" w:rsidP="00454068">
      <w:pPr>
        <w:spacing w:after="200" w:line="276" w:lineRule="auto"/>
        <w:rPr>
          <w:rFonts w:ascii="Calibri" w:eastAsia="Calibri" w:hAnsi="Calibri" w:cs="Times New Roman"/>
          <w:sz w:val="36"/>
          <w:szCs w:val="36"/>
          <w:lang w:val="en-US"/>
        </w:rPr>
      </w:pPr>
    </w:p>
    <w:p w:rsidR="00454068" w:rsidRDefault="00454068" w:rsidP="00454068">
      <w:pPr>
        <w:spacing w:after="200" w:line="276" w:lineRule="auto"/>
        <w:rPr>
          <w:rFonts w:ascii="Calibri" w:eastAsia="Calibri" w:hAnsi="Calibri" w:cs="Times New Roman"/>
          <w:sz w:val="36"/>
          <w:szCs w:val="36"/>
          <w:lang w:val="en-US"/>
        </w:rPr>
      </w:pPr>
      <w:r>
        <w:rPr>
          <w:rFonts w:ascii="Calibri" w:eastAsia="Calibri" w:hAnsi="Calibri" w:cs="Times New Roman"/>
          <w:sz w:val="36"/>
          <w:szCs w:val="36"/>
        </w:rPr>
        <w:t xml:space="preserve">    </w:t>
      </w:r>
    </w:p>
    <w:p w:rsidR="00454068" w:rsidRDefault="00454068" w:rsidP="00454068">
      <w:pPr>
        <w:spacing w:after="200" w:line="276" w:lineRule="auto"/>
        <w:rPr>
          <w:rFonts w:ascii="Calibri" w:eastAsia="Calibri" w:hAnsi="Calibri" w:cs="Times New Roman"/>
          <w:sz w:val="36"/>
          <w:szCs w:val="36"/>
          <w:lang w:val="en-US"/>
        </w:rPr>
      </w:pPr>
    </w:p>
    <w:p w:rsidR="00454068" w:rsidRDefault="00454068" w:rsidP="00454068">
      <w:pPr>
        <w:keepNext/>
        <w:keepLines/>
        <w:spacing w:before="200" w:after="0" w:line="276" w:lineRule="auto"/>
        <w:outlineLvl w:val="1"/>
        <w:rPr>
          <w:rFonts w:ascii="Cambria" w:eastAsia="Calibri" w:hAnsi="Cambria" w:cs="Times New Roman"/>
          <w:b/>
          <w:bCs/>
          <w:color w:val="4F81BD"/>
          <w:sz w:val="56"/>
          <w:szCs w:val="56"/>
        </w:rPr>
      </w:pPr>
      <w:r>
        <w:rPr>
          <w:rFonts w:ascii="Cambria" w:eastAsia="Calibri" w:hAnsi="Cambria" w:cs="Times New Roman"/>
          <w:b/>
          <w:bCs/>
          <w:color w:val="4F81BD"/>
          <w:sz w:val="26"/>
          <w:szCs w:val="26"/>
          <w:lang w:val="en-US"/>
        </w:rPr>
        <w:t xml:space="preserve">                                       </w:t>
      </w:r>
      <w:r>
        <w:rPr>
          <w:rFonts w:ascii="Cambria" w:eastAsia="Calibri" w:hAnsi="Cambria" w:cs="Times New Roman"/>
          <w:b/>
          <w:bCs/>
          <w:color w:val="4F81BD"/>
          <w:sz w:val="56"/>
          <w:szCs w:val="56"/>
        </w:rPr>
        <w:t>ГОДИШЕН</w:t>
      </w:r>
      <w:r>
        <w:rPr>
          <w:rFonts w:ascii="Cambria" w:eastAsia="Calibri" w:hAnsi="Cambria" w:cs="Times New Roman"/>
          <w:b/>
          <w:bCs/>
          <w:iCs/>
          <w:color w:val="4F81BD"/>
          <w:sz w:val="56"/>
          <w:szCs w:val="56"/>
        </w:rPr>
        <w:t xml:space="preserve"> ПЛАН</w:t>
      </w:r>
      <w:r>
        <w:rPr>
          <w:rFonts w:ascii="Cambria" w:eastAsia="Calibri" w:hAnsi="Cambria" w:cs="Times New Roman"/>
          <w:b/>
          <w:bCs/>
          <w:color w:val="4F81BD"/>
          <w:sz w:val="56"/>
          <w:szCs w:val="56"/>
          <w:lang w:val="en-US"/>
        </w:rPr>
        <w:t xml:space="preserve"> </w:t>
      </w:r>
    </w:p>
    <w:p w:rsidR="00454068" w:rsidRDefault="00454068" w:rsidP="00454068">
      <w:pPr>
        <w:keepNext/>
        <w:keepLines/>
        <w:spacing w:before="200" w:after="0" w:line="276" w:lineRule="auto"/>
        <w:outlineLvl w:val="1"/>
        <w:rPr>
          <w:rFonts w:ascii="Cambria" w:eastAsia="Times New Roman" w:hAnsi="Cambria" w:cs="Times New Roman"/>
          <w:b/>
          <w:bCs/>
          <w:color w:val="4F81BD"/>
          <w:sz w:val="56"/>
          <w:szCs w:val="56"/>
        </w:rPr>
      </w:pPr>
      <w:r>
        <w:rPr>
          <w:rFonts w:ascii="Cambria" w:eastAsia="Times New Roman" w:hAnsi="Cambria" w:cs="Times New Roman"/>
          <w:b/>
          <w:bCs/>
          <w:iCs/>
          <w:color w:val="4F81BD"/>
          <w:sz w:val="56"/>
          <w:szCs w:val="56"/>
        </w:rPr>
        <w:t> </w:t>
      </w:r>
      <w:r>
        <w:rPr>
          <w:rFonts w:ascii="Cambria" w:eastAsia="Times New Roman" w:hAnsi="Cambria" w:cs="Times New Roman"/>
          <w:b/>
          <w:bCs/>
          <w:color w:val="4F81BD"/>
          <w:sz w:val="56"/>
          <w:szCs w:val="56"/>
          <w:lang w:val="en-US"/>
        </w:rPr>
        <w:t xml:space="preserve"> </w:t>
      </w:r>
    </w:p>
    <w:p w:rsidR="00454068" w:rsidRDefault="00454068" w:rsidP="00454068">
      <w:pPr>
        <w:keepNext/>
        <w:keepLines/>
        <w:spacing w:before="200" w:after="0" w:line="276" w:lineRule="auto"/>
        <w:outlineLvl w:val="1"/>
        <w:rPr>
          <w:rFonts w:ascii="Cambria" w:eastAsia="Times New Roman" w:hAnsi="Cambria" w:cs="Times New Roman"/>
          <w:b/>
          <w:bCs/>
          <w:i/>
          <w:color w:val="4F81BD"/>
          <w:sz w:val="52"/>
          <w:szCs w:val="52"/>
          <w:lang w:val="en-US"/>
        </w:rPr>
      </w:pPr>
      <w:r>
        <w:rPr>
          <w:rFonts w:ascii="Cambria" w:eastAsia="Times New Roman" w:hAnsi="Cambria" w:cs="Times New Roman"/>
          <w:b/>
          <w:bCs/>
          <w:color w:val="4F81BD"/>
          <w:sz w:val="36"/>
          <w:szCs w:val="36"/>
        </w:rPr>
        <w:t xml:space="preserve">                   </w:t>
      </w:r>
      <w:r>
        <w:rPr>
          <w:rFonts w:ascii="Cambria" w:eastAsia="Times New Roman" w:hAnsi="Cambria" w:cs="Times New Roman"/>
          <w:b/>
          <w:bCs/>
          <w:i/>
          <w:color w:val="4F81BD"/>
          <w:sz w:val="52"/>
          <w:szCs w:val="52"/>
        </w:rPr>
        <w:t>за  учебната 202</w:t>
      </w:r>
      <w:r w:rsidR="00EA5720">
        <w:rPr>
          <w:rFonts w:ascii="Cambria" w:eastAsia="Times New Roman" w:hAnsi="Cambria" w:cs="Times New Roman"/>
          <w:b/>
          <w:bCs/>
          <w:i/>
          <w:color w:val="4F81BD"/>
          <w:sz w:val="52"/>
          <w:szCs w:val="52"/>
        </w:rPr>
        <w:t>4</w:t>
      </w:r>
      <w:r>
        <w:rPr>
          <w:rFonts w:ascii="Cambria" w:eastAsia="Times New Roman" w:hAnsi="Cambria" w:cs="Times New Roman"/>
          <w:b/>
          <w:bCs/>
          <w:i/>
          <w:color w:val="4F81BD"/>
          <w:sz w:val="52"/>
          <w:szCs w:val="52"/>
        </w:rPr>
        <w:t>/202</w:t>
      </w:r>
      <w:r w:rsidR="00EA5720">
        <w:rPr>
          <w:rFonts w:ascii="Cambria" w:eastAsia="Times New Roman" w:hAnsi="Cambria" w:cs="Times New Roman"/>
          <w:b/>
          <w:bCs/>
          <w:i/>
          <w:color w:val="4F81BD"/>
          <w:sz w:val="52"/>
          <w:szCs w:val="52"/>
        </w:rPr>
        <w:t>5</w:t>
      </w:r>
      <w:r>
        <w:rPr>
          <w:rFonts w:ascii="Cambria" w:eastAsia="Times New Roman" w:hAnsi="Cambria" w:cs="Times New Roman"/>
          <w:b/>
          <w:bCs/>
          <w:i/>
          <w:color w:val="4F81BD"/>
          <w:sz w:val="52"/>
          <w:szCs w:val="52"/>
        </w:rPr>
        <w:t>г.</w:t>
      </w:r>
      <w:r>
        <w:rPr>
          <w:rFonts w:ascii="Cambria" w:eastAsia="Times New Roman" w:hAnsi="Cambria" w:cs="Times New Roman"/>
          <w:b/>
          <w:bCs/>
          <w:i/>
          <w:color w:val="4F81BD"/>
          <w:sz w:val="52"/>
          <w:szCs w:val="52"/>
          <w:lang w:val="en-US"/>
        </w:rPr>
        <w:t xml:space="preserve"> </w:t>
      </w: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sz w:val="36"/>
          <w:szCs w:val="36"/>
          <w:lang w:val="en-US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lang w:val="en-US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lang w:val="en-US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</w:rPr>
        <w:lastRenderedPageBreak/>
        <w:t xml:space="preserve"> </w:t>
      </w:r>
      <w:r>
        <w:rPr>
          <w:rFonts w:ascii="Calibri" w:eastAsia="Calibri" w:hAnsi="Calibri" w:cs="Times New Roman"/>
          <w:b/>
          <w:sz w:val="28"/>
          <w:szCs w:val="28"/>
        </w:rPr>
        <w:t>ГОДИШЕН ПЛАН ЗА ДЕЙНОСТТА НА ДГ „РАДОСТ” ЗА УЧЕБНАТА 202</w:t>
      </w:r>
      <w:r w:rsidR="00EA5720">
        <w:rPr>
          <w:rFonts w:ascii="Calibri" w:eastAsia="Calibri" w:hAnsi="Calibri" w:cs="Times New Roman"/>
          <w:b/>
          <w:sz w:val="28"/>
          <w:szCs w:val="28"/>
        </w:rPr>
        <w:t>4</w:t>
      </w:r>
      <w:r>
        <w:rPr>
          <w:rFonts w:ascii="Calibri" w:eastAsia="Calibri" w:hAnsi="Calibri" w:cs="Times New Roman"/>
          <w:b/>
          <w:sz w:val="28"/>
          <w:szCs w:val="28"/>
        </w:rPr>
        <w:t>/202</w:t>
      </w:r>
      <w:r w:rsidR="00EA5720">
        <w:rPr>
          <w:rFonts w:ascii="Calibri" w:eastAsia="Calibri" w:hAnsi="Calibri" w:cs="Times New Roman"/>
          <w:b/>
          <w:sz w:val="28"/>
          <w:szCs w:val="28"/>
        </w:rPr>
        <w:t>5</w:t>
      </w:r>
      <w:r>
        <w:rPr>
          <w:rFonts w:ascii="Calibri" w:eastAsia="Calibri" w:hAnsi="Calibri" w:cs="Times New Roman"/>
          <w:b/>
          <w:sz w:val="28"/>
          <w:szCs w:val="28"/>
        </w:rPr>
        <w:t xml:space="preserve"> ГОДИНА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   РЪКОВОДНИ ДОКУМЕНТИ ЗА ОРГАНИЗИРАНЕ НА РАБОТАТА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ПРЕЗ УЧЕБНАТА 202</w:t>
      </w:r>
      <w:r w:rsidR="00EA5720">
        <w:rPr>
          <w:rFonts w:ascii="Calibri" w:eastAsia="Calibri" w:hAnsi="Calibri" w:cs="Times New Roman"/>
          <w:sz w:val="28"/>
          <w:szCs w:val="28"/>
        </w:rPr>
        <w:t>4</w:t>
      </w:r>
      <w:r>
        <w:rPr>
          <w:rFonts w:ascii="Calibri" w:eastAsia="Calibri" w:hAnsi="Calibri" w:cs="Times New Roman"/>
          <w:sz w:val="28"/>
          <w:szCs w:val="28"/>
        </w:rPr>
        <w:t>/202</w:t>
      </w:r>
      <w:r w:rsidR="00EA5720">
        <w:rPr>
          <w:rFonts w:ascii="Calibri" w:eastAsia="Calibri" w:hAnsi="Calibri" w:cs="Times New Roman"/>
          <w:sz w:val="28"/>
          <w:szCs w:val="28"/>
        </w:rPr>
        <w:t>5</w:t>
      </w:r>
      <w:r>
        <w:rPr>
          <w:rFonts w:ascii="Calibri" w:eastAsia="Calibri" w:hAnsi="Calibri" w:cs="Times New Roman"/>
          <w:sz w:val="28"/>
          <w:szCs w:val="28"/>
        </w:rPr>
        <w:t xml:space="preserve"> ГОДИНА И ИЗГОТВЯНЕ НА ГОДИШНИЯ ПЛАН: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1.Закон за предучилищно и училищно образование.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2.Наредба №5 от 2016 г. за предучилищното образование / изм. и доп., бр. 12 от 11.02.2022 г., в сила от 11.02.2022 г./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3.Държавни образователни стандарти, регламентирани в ЗПУО.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4.Наредба № </w:t>
      </w:r>
      <w:r>
        <w:t>4 от 20 април 2017 Г. за нормиране и заплащане на труда / изм. Д</w:t>
      </w:r>
      <w:r w:rsidR="00C0444D">
        <w:t xml:space="preserve">В. бр.75 от </w:t>
      </w:r>
      <w:r>
        <w:t>0</w:t>
      </w:r>
      <w:r w:rsidR="00C0444D">
        <w:t>1</w:t>
      </w:r>
      <w:r>
        <w:t xml:space="preserve"> </w:t>
      </w:r>
      <w:r w:rsidR="00C0444D">
        <w:t>септември 2023</w:t>
      </w:r>
      <w:r>
        <w:t>г./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5.Инструкция №1 от 23.01.1995 год. за провеждане на контролната дейност в системата на народната просвета.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6.Наредба № 3 от 05.02.2007 г. за здравните изисквания към детските градини.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7. Наредба №15 от 22.07.2019 год. за статута и професионалното развитие на учителите, директорите  и други педагогически специалисти /изм. и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доп</w:t>
      </w:r>
      <w:proofErr w:type="spellEnd"/>
      <w:r>
        <w:rPr>
          <w:rFonts w:ascii="Cambria" w:eastAsia="Calibri" w:hAnsi="Cambria" w:cs="Times New Roman"/>
          <w:sz w:val="24"/>
          <w:szCs w:val="24"/>
        </w:rPr>
        <w:t>.,бр. 52 от 05.07.2022 г., в сила от 05.07.2022 г./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8. Наредба №8 от 11.08.2016 год. за информацията и документите за системата на предучилищно и училищното образование /</w:t>
      </w:r>
      <w:r>
        <w:t xml:space="preserve"> </w:t>
      </w:r>
      <w:r>
        <w:rPr>
          <w:rFonts w:ascii="Cambria" w:eastAsia="Calibri" w:hAnsi="Cambria" w:cs="Times New Roman"/>
          <w:sz w:val="24"/>
          <w:szCs w:val="24"/>
        </w:rPr>
        <w:t>изм. и доп., бр. 65 от 12.08.2022 г., в сила от началото на учебната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2022/2023 година/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Механизъм за обхват и задържане на деца и ученици в образователната институция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10.Вътрешна нормативна уредба – стратегия, правилници, планове, заповеди и други. </w:t>
      </w:r>
    </w:p>
    <w:p w:rsidR="00454068" w:rsidRDefault="00454068" w:rsidP="00454068">
      <w:pPr>
        <w:widowControl w:val="0"/>
        <w:spacing w:before="358" w:line="240" w:lineRule="auto"/>
        <w:rPr>
          <w:rFonts w:ascii="Cambria" w:eastAsia="Times New Roman" w:hAnsi="Cambria" w:cs="Times New Roman"/>
          <w:b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color w:val="000000"/>
          <w:sz w:val="28"/>
          <w:szCs w:val="28"/>
        </w:rPr>
        <w:t>Анализ на дейността на детската градина през учебната 202</w:t>
      </w:r>
      <w:r w:rsidR="0028528A">
        <w:rPr>
          <w:rFonts w:ascii="Cambria" w:eastAsia="Times New Roman" w:hAnsi="Cambria" w:cs="Times New Roman"/>
          <w:b/>
          <w:color w:val="000000"/>
          <w:sz w:val="28"/>
          <w:szCs w:val="28"/>
        </w:rPr>
        <w:t>3</w:t>
      </w:r>
      <w:r>
        <w:rPr>
          <w:rFonts w:ascii="Cambria" w:eastAsia="Times New Roman" w:hAnsi="Cambria" w:cs="Times New Roman"/>
          <w:b/>
          <w:color w:val="000000"/>
          <w:sz w:val="28"/>
          <w:szCs w:val="28"/>
        </w:rPr>
        <w:t>/202</w:t>
      </w:r>
      <w:r w:rsidR="0028528A">
        <w:rPr>
          <w:rFonts w:ascii="Cambria" w:eastAsia="Times New Roman" w:hAnsi="Cambria" w:cs="Times New Roman"/>
          <w:b/>
          <w:color w:val="000000"/>
          <w:sz w:val="28"/>
          <w:szCs w:val="28"/>
        </w:rPr>
        <w:t>4</w:t>
      </w:r>
      <w:r>
        <w:rPr>
          <w:rFonts w:ascii="Cambria" w:eastAsia="Times New Roman" w:hAnsi="Cambria" w:cs="Times New Roman"/>
          <w:b/>
          <w:color w:val="000000"/>
          <w:sz w:val="28"/>
          <w:szCs w:val="28"/>
        </w:rPr>
        <w:t xml:space="preserve"> година  </w:t>
      </w:r>
    </w:p>
    <w:p w:rsidR="00454068" w:rsidRDefault="00454068" w:rsidP="00454068">
      <w:pPr>
        <w:widowControl w:val="0"/>
        <w:spacing w:before="351" w:line="240" w:lineRule="auto"/>
        <w:ind w:left="5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Силни страни, постижения и резултати: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54068" w:rsidRDefault="00454068" w:rsidP="00454068">
      <w:pPr>
        <w:widowControl w:val="0"/>
        <w:spacing w:before="36" w:line="264" w:lineRule="auto"/>
        <w:ind w:left="573" w:right="734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Децата са обучавани и възпитавани в здравословна, безопасна и сигурна среда.  Обновен сграден фонд. Обособени, удобни и светли помещения за всяка група.  Модерна и функционална база. Има обширен, озеленен двор, спортни площадки  Има  здравен кабинет. Във всяка група има  интернет и интерактивни дъски с проектори и лаптопи. Обособено помещение за  съхраняване на сценични костюми и декори. Материално – техническата база се  обогатява постоянно.  </w:t>
      </w:r>
    </w:p>
    <w:p w:rsidR="00454068" w:rsidRDefault="00454068" w:rsidP="00454068">
      <w:pPr>
        <w:widowControl w:val="0"/>
        <w:spacing w:before="39" w:line="259" w:lineRule="auto"/>
        <w:ind w:left="575" w:right="741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Динамично, гъвкаво, иновативно и оптимално управление съобразено с  потребностите на децата и техните родители и обществените изисквания към детската  градина.  </w:t>
      </w:r>
    </w:p>
    <w:p w:rsidR="00454068" w:rsidRDefault="00454068" w:rsidP="00454068">
      <w:pPr>
        <w:widowControl w:val="0"/>
        <w:spacing w:before="13" w:line="264" w:lineRule="auto"/>
        <w:ind w:left="576" w:right="734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Изграден е позитивен, организационен климат в условията на сътрудничество,  ефективна комуникация и отношение на загриженост между всички участници.</w:t>
      </w:r>
    </w:p>
    <w:p w:rsidR="00454068" w:rsidRDefault="00454068" w:rsidP="00454068">
      <w:pPr>
        <w:widowControl w:val="0"/>
        <w:spacing w:before="13" w:line="264" w:lineRule="auto"/>
        <w:ind w:left="576" w:right="734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• Работят предимно млади учители с богата информационна култура, висока степен на  мотивация и креативност.  </w:t>
      </w:r>
    </w:p>
    <w:p w:rsidR="00454068" w:rsidRDefault="00454068" w:rsidP="00454068">
      <w:pPr>
        <w:widowControl w:val="0"/>
        <w:spacing w:before="12" w:line="264" w:lineRule="auto"/>
        <w:ind w:left="576" w:right="742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Отличен избор на организация, методи и средства на обучение за осигуряване на  качествено образование.  </w:t>
      </w:r>
    </w:p>
    <w:p w:rsidR="00454068" w:rsidRDefault="00454068" w:rsidP="00454068">
      <w:pPr>
        <w:widowControl w:val="0"/>
        <w:spacing w:before="10" w:line="240" w:lineRule="auto"/>
        <w:ind w:left="5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Екипна работа между учителите на детските групи.  </w:t>
      </w:r>
    </w:p>
    <w:p w:rsidR="00454068" w:rsidRDefault="00454068" w:rsidP="00454068">
      <w:pPr>
        <w:widowControl w:val="0"/>
        <w:spacing w:before="36" w:line="240" w:lineRule="auto"/>
        <w:ind w:left="5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Много добро хранене и санитарно-хигиенно поддържане.  </w:t>
      </w:r>
    </w:p>
    <w:p w:rsidR="00454068" w:rsidRDefault="00454068" w:rsidP="00454068">
      <w:pPr>
        <w:widowControl w:val="0"/>
        <w:spacing w:before="36" w:line="264" w:lineRule="auto"/>
        <w:ind w:left="574" w:right="734" w:firstLine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Грижа за здравето, чрез която децата получават достъп до медицинско обслужване и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здравна профилактика.  </w:t>
      </w:r>
    </w:p>
    <w:p w:rsidR="00454068" w:rsidRDefault="00454068" w:rsidP="00454068">
      <w:pPr>
        <w:widowControl w:val="0"/>
        <w:spacing w:before="11" w:line="259" w:lineRule="auto"/>
        <w:ind w:left="574" w:right="735" w:firstLine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Проведени общи празници: за откриване на учебната година, Честване международния  ден на ромите,</w:t>
      </w:r>
      <w:r w:rsidR="008100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 на Българската народна приказка,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Коледа, Нова година,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Васил, Първи март, посрещане на пролетта,  Празник на мама, Празник на буквите, Първи юни. Във всички групи са проведени  празници и творчески работилници с родителите.  </w:t>
      </w:r>
    </w:p>
    <w:p w:rsidR="00810064" w:rsidRDefault="00454068" w:rsidP="00810064">
      <w:pPr>
        <w:pStyle w:val="ListParagraph"/>
        <w:widowControl w:val="0"/>
        <w:numPr>
          <w:ilvl w:val="0"/>
          <w:numId w:val="20"/>
        </w:numPr>
        <w:spacing w:before="15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10064">
        <w:rPr>
          <w:rFonts w:ascii="Times New Roman" w:eastAsia="Times New Roman" w:hAnsi="Times New Roman"/>
          <w:color w:val="000000"/>
          <w:sz w:val="24"/>
          <w:szCs w:val="24"/>
        </w:rPr>
        <w:t xml:space="preserve">Участие в програми „Училищен плод” и „Училищно мляко”.  </w:t>
      </w:r>
    </w:p>
    <w:p w:rsidR="00810064" w:rsidRPr="00810064" w:rsidRDefault="00810064" w:rsidP="00810064">
      <w:pPr>
        <w:pStyle w:val="ListParagraph"/>
        <w:widowControl w:val="0"/>
        <w:numPr>
          <w:ilvl w:val="0"/>
          <w:numId w:val="20"/>
        </w:numPr>
        <w:spacing w:before="15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Проект на ПУДООС на тема „Зелена класна стая“</w:t>
      </w:r>
    </w:p>
    <w:p w:rsidR="00810064" w:rsidRDefault="00454068" w:rsidP="00810064">
      <w:pPr>
        <w:pStyle w:val="ListParagraph"/>
        <w:widowControl w:val="0"/>
        <w:numPr>
          <w:ilvl w:val="0"/>
          <w:numId w:val="20"/>
        </w:numPr>
        <w:spacing w:before="36" w:line="259" w:lineRule="auto"/>
        <w:ind w:right="73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0064">
        <w:rPr>
          <w:rFonts w:ascii="Times New Roman" w:eastAsia="Times New Roman" w:hAnsi="Times New Roman"/>
          <w:color w:val="000000"/>
          <w:sz w:val="24"/>
          <w:szCs w:val="24"/>
        </w:rPr>
        <w:t>Наличие на модерен и активен сайт на детската градина, поддържане на  информационни табла във всяка група.</w:t>
      </w:r>
    </w:p>
    <w:p w:rsidR="00454068" w:rsidRPr="00810064" w:rsidRDefault="00454068" w:rsidP="00810064">
      <w:pPr>
        <w:pStyle w:val="ListParagraph"/>
        <w:widowControl w:val="0"/>
        <w:numPr>
          <w:ilvl w:val="0"/>
          <w:numId w:val="20"/>
        </w:numPr>
        <w:spacing w:before="36" w:line="259" w:lineRule="auto"/>
        <w:ind w:right="73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0064">
        <w:rPr>
          <w:rFonts w:ascii="Times New Roman" w:eastAsia="Times New Roman" w:hAnsi="Times New Roman"/>
          <w:color w:val="000000"/>
          <w:sz w:val="24"/>
          <w:szCs w:val="24"/>
        </w:rPr>
        <w:t xml:space="preserve"> Наличие на </w:t>
      </w:r>
      <w:proofErr w:type="spellStart"/>
      <w:r w:rsidRPr="00810064">
        <w:rPr>
          <w:rFonts w:ascii="Times New Roman" w:eastAsia="Times New Roman" w:hAnsi="Times New Roman"/>
          <w:color w:val="000000"/>
          <w:sz w:val="24"/>
          <w:szCs w:val="24"/>
        </w:rPr>
        <w:t>фейсбук</w:t>
      </w:r>
      <w:proofErr w:type="spellEnd"/>
      <w:r w:rsidRPr="00810064">
        <w:rPr>
          <w:rFonts w:ascii="Times New Roman" w:eastAsia="Times New Roman" w:hAnsi="Times New Roman"/>
          <w:color w:val="000000"/>
          <w:sz w:val="24"/>
          <w:szCs w:val="24"/>
        </w:rPr>
        <w:t xml:space="preserve"> страница на детското  заведение и на всяка група.  </w:t>
      </w:r>
    </w:p>
    <w:p w:rsidR="00454068" w:rsidRDefault="00454068" w:rsidP="00454068">
      <w:pPr>
        <w:widowControl w:val="0"/>
        <w:spacing w:before="15" w:line="240" w:lineRule="auto"/>
        <w:ind w:left="5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В градината има видео наблюдение.  </w:t>
      </w:r>
    </w:p>
    <w:p w:rsidR="00454068" w:rsidRDefault="00454068" w:rsidP="00454068">
      <w:pPr>
        <w:widowControl w:val="0"/>
        <w:spacing w:before="36" w:line="264" w:lineRule="auto"/>
        <w:ind w:left="575" w:right="742" w:firstLine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Партньорско участие на родителите в организацията и управлението на детската  градина.  </w:t>
      </w:r>
    </w:p>
    <w:p w:rsidR="00454068" w:rsidRDefault="00454068" w:rsidP="00454068">
      <w:pPr>
        <w:widowControl w:val="0"/>
        <w:spacing w:before="12" w:line="264" w:lineRule="auto"/>
        <w:ind w:left="576" w:right="732" w:firstLine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Успешна работа по проект АПСПО</w:t>
      </w:r>
    </w:p>
    <w:p w:rsidR="00454068" w:rsidRDefault="00454068" w:rsidP="00454068">
      <w:pPr>
        <w:widowControl w:val="0"/>
        <w:spacing w:line="259" w:lineRule="auto"/>
        <w:ind w:left="579" w:right="739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Провокираше се творческата активност, творческото мислене и способност на всяко  отделно дете. </w:t>
      </w:r>
    </w:p>
    <w:p w:rsidR="00454068" w:rsidRDefault="00454068" w:rsidP="00454068">
      <w:pPr>
        <w:widowControl w:val="0"/>
        <w:spacing w:before="332" w:line="259" w:lineRule="auto"/>
        <w:ind w:left="579" w:right="733" w:firstLine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Привличане на родителите и изграждане компетентности за по –добрата  социализация и интеграция на децата им, както и повишаване доверието в  образователната система </w:t>
      </w:r>
    </w:p>
    <w:p w:rsidR="00454068" w:rsidRDefault="00454068" w:rsidP="00454068">
      <w:pPr>
        <w:pStyle w:val="ListParagraph"/>
        <w:widowControl w:val="0"/>
        <w:numPr>
          <w:ilvl w:val="0"/>
          <w:numId w:val="1"/>
        </w:numPr>
        <w:spacing w:before="332" w:line="259" w:lineRule="auto"/>
        <w:ind w:right="733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Изграждане на две нови площадки – една по БДП и една за игра на децата от ДЯ и първа група</w:t>
      </w:r>
    </w:p>
    <w:p w:rsidR="00454068" w:rsidRDefault="00454068" w:rsidP="00454068">
      <w:pPr>
        <w:widowControl w:val="0"/>
        <w:spacing w:before="332" w:line="259" w:lineRule="auto"/>
        <w:ind w:left="584" w:right="733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54068" w:rsidRDefault="00454068" w:rsidP="00454068">
      <w:pPr>
        <w:widowControl w:val="0"/>
        <w:spacing w:before="332" w:line="240" w:lineRule="auto"/>
        <w:ind w:left="5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Слаби страни, проблеми: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54068" w:rsidRDefault="00454068" w:rsidP="00454068">
      <w:pPr>
        <w:widowControl w:val="0"/>
        <w:spacing w:before="12" w:line="240" w:lineRule="auto"/>
        <w:ind w:left="5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Детското заведение работи с непълен капацитет групи.   </w:t>
      </w:r>
    </w:p>
    <w:p w:rsidR="00454068" w:rsidRDefault="00454068" w:rsidP="00454068">
      <w:pPr>
        <w:widowControl w:val="0"/>
        <w:spacing w:before="36" w:line="240" w:lineRule="auto"/>
        <w:ind w:left="5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Търсене и реализиране на средства по Европейски програми.  </w:t>
      </w:r>
    </w:p>
    <w:p w:rsidR="00454068" w:rsidRDefault="00454068" w:rsidP="00454068">
      <w:pPr>
        <w:widowControl w:val="0"/>
        <w:spacing w:before="37" w:line="240" w:lineRule="auto"/>
        <w:ind w:left="5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Липса на физкултурен салон, зала за интереси. </w:t>
      </w:r>
    </w:p>
    <w:p w:rsidR="00454068" w:rsidRDefault="00454068" w:rsidP="00454068">
      <w:pPr>
        <w:widowControl w:val="0"/>
        <w:spacing w:before="355" w:line="240" w:lineRule="auto"/>
        <w:ind w:left="5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. Извод: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54068" w:rsidRDefault="00454068" w:rsidP="00454068">
      <w:pPr>
        <w:widowControl w:val="0"/>
        <w:spacing w:before="36" w:line="259" w:lineRule="auto"/>
        <w:ind w:left="576" w:right="739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Избор на още по-подходяща организация, методи и средства насочени към качеството  на образованието.  </w:t>
      </w:r>
    </w:p>
    <w:p w:rsidR="00454068" w:rsidRDefault="00454068" w:rsidP="00454068">
      <w:pPr>
        <w:widowControl w:val="0"/>
        <w:spacing w:before="12" w:line="264" w:lineRule="auto"/>
        <w:ind w:left="576" w:right="738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Участие в национални и международни програми и проекти, подпомагащи дейността  на детската градина.  </w:t>
      </w:r>
    </w:p>
    <w:p w:rsidR="00454068" w:rsidRDefault="00454068" w:rsidP="00454068">
      <w:pPr>
        <w:widowControl w:val="0"/>
        <w:spacing w:before="10" w:line="240" w:lineRule="auto"/>
        <w:ind w:left="5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Обогатяване на игровата и дидактичната база.  </w:t>
      </w:r>
    </w:p>
    <w:p w:rsidR="00454068" w:rsidRDefault="00454068" w:rsidP="00454068">
      <w:pPr>
        <w:widowControl w:val="0"/>
        <w:spacing w:before="36" w:line="264" w:lineRule="auto"/>
        <w:ind w:left="579" w:right="740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Изграждане на физкултурен салон с уреди и пособия или зала за интереси.</w:t>
      </w:r>
    </w:p>
    <w:p w:rsidR="00454068" w:rsidRDefault="00454068" w:rsidP="00454068">
      <w:pPr>
        <w:widowControl w:val="0"/>
        <w:spacing w:before="36" w:line="264" w:lineRule="auto"/>
        <w:ind w:left="579" w:right="740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• Допълване на методичния кабинет с новоизлязла литература. Абонамент за  специализирани педагогически издания.  </w:t>
      </w:r>
    </w:p>
    <w:p w:rsidR="00454068" w:rsidRDefault="00454068" w:rsidP="00454068">
      <w:pPr>
        <w:widowControl w:val="0"/>
        <w:spacing w:before="11" w:line="259" w:lineRule="auto"/>
        <w:ind w:left="576" w:right="740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• Информиране на общността и заинтересованите страни за добрите практики и  постиженията на детската градина. 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  <w:u w:val="single"/>
        </w:rPr>
      </w:pPr>
      <w:r>
        <w:rPr>
          <w:rFonts w:ascii="Calibri" w:eastAsia="Calibri" w:hAnsi="Calibri" w:cs="Times New Roman"/>
          <w:b/>
          <w:sz w:val="28"/>
          <w:szCs w:val="28"/>
          <w:u w:val="single"/>
        </w:rPr>
        <w:t>І. ОБРАЗОВАТЕЛНА РАМКА ЗА 202</w:t>
      </w:r>
      <w:r w:rsidR="00EA5720">
        <w:rPr>
          <w:rFonts w:ascii="Calibri" w:eastAsia="Calibri" w:hAnsi="Calibri" w:cs="Times New Roman"/>
          <w:b/>
          <w:sz w:val="28"/>
          <w:szCs w:val="28"/>
          <w:u w:val="single"/>
        </w:rPr>
        <w:t>4</w:t>
      </w:r>
      <w:r>
        <w:rPr>
          <w:rFonts w:ascii="Calibri" w:eastAsia="Calibri" w:hAnsi="Calibri" w:cs="Times New Roman"/>
          <w:b/>
          <w:sz w:val="28"/>
          <w:szCs w:val="28"/>
          <w:u w:val="single"/>
        </w:rPr>
        <w:t>/202</w:t>
      </w:r>
      <w:r w:rsidR="00EA5720">
        <w:rPr>
          <w:rFonts w:ascii="Calibri" w:eastAsia="Calibri" w:hAnsi="Calibri" w:cs="Times New Roman"/>
          <w:b/>
          <w:sz w:val="28"/>
          <w:szCs w:val="28"/>
          <w:u w:val="single"/>
        </w:rPr>
        <w:t>5</w:t>
      </w:r>
      <w:r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 ГОДИНА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Образователната рамка за учебната 202</w:t>
      </w:r>
      <w:r w:rsidR="00EA5720">
        <w:rPr>
          <w:rFonts w:ascii="Calibri" w:eastAsia="Calibri" w:hAnsi="Calibri" w:cs="Times New Roman"/>
          <w:sz w:val="24"/>
          <w:szCs w:val="24"/>
        </w:rPr>
        <w:t>4</w:t>
      </w:r>
      <w:r w:rsidR="00810064">
        <w:rPr>
          <w:rFonts w:ascii="Calibri" w:eastAsia="Calibri" w:hAnsi="Calibri" w:cs="Times New Roman"/>
          <w:sz w:val="24"/>
          <w:szCs w:val="24"/>
        </w:rPr>
        <w:t>-202</w:t>
      </w:r>
      <w:r w:rsidR="00EA5720">
        <w:rPr>
          <w:rFonts w:ascii="Calibri" w:eastAsia="Calibri" w:hAnsi="Calibri" w:cs="Times New Roman"/>
          <w:sz w:val="24"/>
          <w:szCs w:val="24"/>
        </w:rPr>
        <w:t>5</w:t>
      </w:r>
      <w:r>
        <w:rPr>
          <w:rFonts w:ascii="Calibri" w:eastAsia="Calibri" w:hAnsi="Calibri" w:cs="Times New Roman"/>
          <w:sz w:val="24"/>
          <w:szCs w:val="24"/>
        </w:rPr>
        <w:t xml:space="preserve"> г. включва образованието, като национален приоритет, който се реализира, чрез обучение, възпитание, социализация и опазване живота и здравето на децата и персонала в ситуация на епидемиологична обстановка.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Основните принципи при осъществяване на системата на предучилищното образование, основните цели на предучилищното образование и оценяването на образователния напредък в ДГ „Радост” са регламентирани в Правилника за устройството и дейността за учебната 202</w:t>
      </w:r>
      <w:r w:rsidR="00EA5720">
        <w:rPr>
          <w:rFonts w:ascii="Calibri" w:eastAsia="Calibri" w:hAnsi="Calibri" w:cs="Times New Roman"/>
          <w:sz w:val="24"/>
          <w:szCs w:val="24"/>
        </w:rPr>
        <w:t>4</w:t>
      </w:r>
      <w:r w:rsidR="00810064">
        <w:rPr>
          <w:rFonts w:ascii="Calibri" w:eastAsia="Calibri" w:hAnsi="Calibri" w:cs="Times New Roman"/>
          <w:sz w:val="24"/>
          <w:szCs w:val="24"/>
        </w:rPr>
        <w:t>-202</w:t>
      </w:r>
      <w:r w:rsidR="00EA5720">
        <w:rPr>
          <w:rFonts w:ascii="Calibri" w:eastAsia="Calibri" w:hAnsi="Calibri" w:cs="Times New Roman"/>
          <w:sz w:val="24"/>
          <w:szCs w:val="24"/>
        </w:rPr>
        <w:t>5</w:t>
      </w:r>
      <w:r>
        <w:rPr>
          <w:rFonts w:ascii="Calibri" w:eastAsia="Calibri" w:hAnsi="Calibri" w:cs="Times New Roman"/>
          <w:sz w:val="24"/>
          <w:szCs w:val="24"/>
        </w:rPr>
        <w:t xml:space="preserve"> година.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Възпитателно-образоватената дейност в ДГ “Радост” гр. Каблешково се провежда съобразно ЗПУО,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sz w:val="24"/>
          <w:szCs w:val="24"/>
        </w:rPr>
        <w:t>Наредба № 5/03.06.2016г. на МОН за предучилищно образование, Закон за закрила на детето, Конвенция на ООН за правата на детето, Инструкция№1/23.01.1995г., Наредба №8/11.08.2016г.  информацията и документите в системата на предучилищното и училищно образование, Правилника за Дейността на ДГ, Кодекса на труда и други нормативни документи.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</w:r>
      <w:r>
        <w:rPr>
          <w:rFonts w:ascii="Calibri" w:eastAsia="Calibri" w:hAnsi="Calibri" w:cs="Times New Roman"/>
        </w:rPr>
        <w:t> 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iCs/>
          <w:sz w:val="24"/>
          <w:szCs w:val="24"/>
          <w:u w:val="single"/>
        </w:rPr>
      </w:pPr>
      <w:r>
        <w:rPr>
          <w:rFonts w:ascii="Calibri" w:eastAsia="Calibri" w:hAnsi="Calibri" w:cs="Times New Roman"/>
          <w:iCs/>
          <w:sz w:val="24"/>
          <w:szCs w:val="24"/>
          <w:u w:val="single"/>
        </w:rPr>
        <w:t>Дейността на ДГ е насочена към: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iCs/>
          <w:sz w:val="24"/>
          <w:szCs w:val="24"/>
        </w:rPr>
        <w:t>-опазване здравето на децата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равни възможности за всички деца;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задължителна предучилищна подготовка-равен шанс за всички деца;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интегрирано обучение;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диагностициране на индивидуалните потребности на децата;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професионална компетентност на педагозите;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работа в екип;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сътрудничество и координация между родители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и учители,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социални партньори,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държавни и общински органи и организации,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бизнес среди за подпомагане на възпитателно-образователната дейност в ДГ.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  <w:u w:val="single"/>
        </w:rPr>
        <w:t>Приоритети:</w:t>
      </w:r>
      <w:r>
        <w:rPr>
          <w:rFonts w:ascii="Calibri" w:eastAsia="Calibri" w:hAnsi="Calibri" w:cs="Times New Roman"/>
          <w:sz w:val="24"/>
          <w:szCs w:val="24"/>
          <w:u w:val="single"/>
          <w:lang w:val="en-US"/>
        </w:rPr>
        <w:br/>
      </w:r>
      <w:r>
        <w:rPr>
          <w:rFonts w:ascii="Calibri" w:eastAsia="Calibri" w:hAnsi="Calibri" w:cs="Times New Roman"/>
          <w:sz w:val="24"/>
          <w:szCs w:val="24"/>
        </w:rPr>
        <w:t> 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1. </w:t>
      </w:r>
      <w:r>
        <w:rPr>
          <w:rFonts w:ascii="Calibri" w:eastAsia="Calibri" w:hAnsi="Calibri" w:cs="Times New Roman"/>
          <w:sz w:val="24"/>
          <w:szCs w:val="24"/>
        </w:rPr>
        <w:t>Съхраняване на добрите традиции и достойнства на ДЗ и развиването му като гъвкава и адаптивна система.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2. </w:t>
      </w:r>
      <w:r>
        <w:rPr>
          <w:rFonts w:ascii="Calibri" w:eastAsia="Calibri" w:hAnsi="Calibri" w:cs="Times New Roman"/>
          <w:sz w:val="24"/>
          <w:szCs w:val="24"/>
        </w:rPr>
        <w:t>Осигуряване равен шанс на качествено образование и възпитание.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sz w:val="24"/>
          <w:szCs w:val="24"/>
        </w:rPr>
        <w:t>3. Опазване здравето на децата и персонала работещ в детската градина в условията на епидемична обстановка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4. </w:t>
      </w:r>
      <w:r>
        <w:rPr>
          <w:rFonts w:ascii="Calibri" w:eastAsia="Calibri" w:hAnsi="Calibri" w:cs="Times New Roman"/>
          <w:sz w:val="24"/>
          <w:szCs w:val="24"/>
        </w:rPr>
        <w:t>Прилагане на иновационни техники и технологии във ВОП.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5. </w:t>
      </w:r>
      <w:r>
        <w:rPr>
          <w:rFonts w:ascii="Calibri" w:eastAsia="Calibri" w:hAnsi="Calibri" w:cs="Times New Roman"/>
          <w:sz w:val="24"/>
          <w:szCs w:val="24"/>
        </w:rPr>
        <w:t>Иновативно образователно пространство – три звена/пространство за дейност с родител, пространство за дейност с учител, пространство за самостоятелна дейност/.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6. </w:t>
      </w:r>
      <w:r>
        <w:rPr>
          <w:rFonts w:ascii="Calibri" w:eastAsia="Calibri" w:hAnsi="Calibri" w:cs="Times New Roman"/>
          <w:sz w:val="24"/>
          <w:szCs w:val="24"/>
        </w:rPr>
        <w:t>Вътрешна и външна педагогическа среда стимулираща взаимодействие и присъствие на мобилност.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7. </w:t>
      </w:r>
      <w:r>
        <w:rPr>
          <w:rFonts w:ascii="Calibri" w:eastAsia="Calibri" w:hAnsi="Calibri" w:cs="Times New Roman"/>
          <w:sz w:val="24"/>
          <w:szCs w:val="24"/>
        </w:rPr>
        <w:t>Идеите в действие – предприемчивост, инициативност, въображение, изобретателност, креативност, умения за вземане на решения.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8. </w:t>
      </w:r>
      <w:r>
        <w:rPr>
          <w:rFonts w:ascii="Calibri" w:eastAsia="Calibri" w:hAnsi="Calibri" w:cs="Times New Roman"/>
          <w:sz w:val="24"/>
          <w:szCs w:val="24"/>
        </w:rPr>
        <w:t>Постигане на целта чрез методите на различно ниво на развитие.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en-US"/>
        </w:rPr>
      </w:pPr>
      <w:r>
        <w:rPr>
          <w:rFonts w:ascii="Calibri" w:eastAsia="Calibri" w:hAnsi="Calibri" w:cs="Times New Roman"/>
          <w:sz w:val="24"/>
          <w:szCs w:val="24"/>
        </w:rPr>
        <w:t xml:space="preserve"> Педагогическият екип чрез интегративния подход  реализира целите и задачите , подчинявайки се на принципите за хуманност и толерантност, търсейки единство и хармония в развитието на детската личност във физически, духовен, умствен, нравствен и социален аспект при сътрудничество с </w:t>
      </w:r>
      <w:r>
        <w:rPr>
          <w:rFonts w:ascii="Calibri" w:eastAsia="Calibri" w:hAnsi="Calibri" w:cs="Times New Roman"/>
          <w:sz w:val="24"/>
          <w:szCs w:val="24"/>
        </w:rPr>
        <w:lastRenderedPageBreak/>
        <w:t>родителката общност.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</w:r>
      <w:r>
        <w:rPr>
          <w:rFonts w:ascii="Calibri" w:eastAsia="Calibri" w:hAnsi="Calibri" w:cs="Times New Roman"/>
          <w:sz w:val="24"/>
          <w:szCs w:val="24"/>
        </w:rPr>
        <w:t> 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</w:r>
      <w:r>
        <w:rPr>
          <w:rFonts w:ascii="Calibri" w:eastAsia="Calibri" w:hAnsi="Calibri" w:cs="Times New Roman"/>
          <w:sz w:val="24"/>
          <w:szCs w:val="24"/>
          <w:u w:val="single"/>
        </w:rPr>
        <w:t>Перспективи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</w:r>
      <w:r>
        <w:rPr>
          <w:rFonts w:ascii="Calibri" w:eastAsia="Calibri" w:hAnsi="Calibri" w:cs="Times New Roman"/>
          <w:sz w:val="24"/>
          <w:szCs w:val="24"/>
        </w:rPr>
        <w:t>Прилагане на иновационни техники и технологии в педагогическото взаимодействие.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</w:r>
      <w:r>
        <w:rPr>
          <w:rFonts w:ascii="Calibri" w:eastAsia="Calibri" w:hAnsi="Calibri" w:cs="Times New Roman"/>
          <w:sz w:val="24"/>
          <w:szCs w:val="24"/>
        </w:rPr>
        <w:t> 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Мисия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Стимулиране развитието на децата и пълноценната им подготовка за училище, съобразно ДОИ, чрез използване на съвременни технологии и интерактивни методи.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sz w:val="24"/>
          <w:szCs w:val="24"/>
        </w:rPr>
        <w:t>Формиране на личности със социално поведение в съответствие с потребностите на обществото, в дух на уважение и толерантност към индивидуалните и културни различия.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en-US"/>
        </w:rPr>
      </w:pPr>
      <w:r>
        <w:rPr>
          <w:rFonts w:ascii="Calibri" w:eastAsia="Calibri" w:hAnsi="Calibri" w:cs="Times New Roman"/>
          <w:sz w:val="24"/>
          <w:szCs w:val="24"/>
          <w:lang w:val="en-US"/>
        </w:rPr>
        <w:br/>
      </w:r>
      <w:r>
        <w:rPr>
          <w:rFonts w:ascii="Calibri" w:eastAsia="Calibri" w:hAnsi="Calibri" w:cs="Times New Roman"/>
          <w:b/>
          <w:sz w:val="24"/>
          <w:szCs w:val="24"/>
        </w:rPr>
        <w:t>Визия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Утвърждаване на детската градина, като среда за културна, възпитателно – образователна работа за творчество и център за сътрудничество между деца, родители и учители, и превръщането на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ДГ „РАДОСТ”  – в ДОМ ЗА НАШИТЕ ДЕЦА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454068" w:rsidRDefault="00454068" w:rsidP="00454068">
      <w:pPr>
        <w:tabs>
          <w:tab w:val="left" w:pos="2990"/>
          <w:tab w:val="center" w:pos="4536"/>
          <w:tab w:val="center" w:pos="6174"/>
          <w:tab w:val="right" w:pos="9072"/>
        </w:tabs>
        <w:spacing w:after="200" w:line="276" w:lineRule="auto"/>
        <w:jc w:val="both"/>
        <w:rPr>
          <w:rFonts w:ascii="Calibri" w:eastAsia="Calibri" w:hAnsi="Calibri" w:cs="Times New Roman"/>
          <w:iCs/>
          <w:sz w:val="24"/>
          <w:szCs w:val="24"/>
          <w:u w:val="single"/>
        </w:rPr>
      </w:pPr>
      <w:r>
        <w:rPr>
          <w:rFonts w:ascii="Calibri" w:eastAsia="Calibri" w:hAnsi="Calibri" w:cs="Times New Roman"/>
          <w:iCs/>
          <w:sz w:val="24"/>
          <w:szCs w:val="24"/>
          <w:lang w:val="en-US"/>
        </w:rPr>
        <w:t xml:space="preserve">  </w:t>
      </w:r>
      <w:r>
        <w:rPr>
          <w:rFonts w:ascii="Calibri" w:eastAsia="Calibri" w:hAnsi="Calibri" w:cs="Times New Roman"/>
          <w:iCs/>
          <w:sz w:val="24"/>
          <w:szCs w:val="24"/>
          <w:u w:val="single"/>
        </w:rPr>
        <w:t>Цели:</w:t>
      </w:r>
    </w:p>
    <w:p w:rsidR="00454068" w:rsidRDefault="00454068" w:rsidP="00454068">
      <w:pPr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Полагане основите за учене през целия живот, като се осигури физическото, познавателното, езиковото, духовно-нравствено, социално, емоционално и творческо развитие на децата, отчитайки значението на процеса на играта в процеса на предучилищното взаимодействие.</w:t>
      </w:r>
    </w:p>
    <w:p w:rsidR="00454068" w:rsidRDefault="00454068" w:rsidP="00454068">
      <w:pPr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Изграждане на позитивна образователна среда, която да създава у децата чувство на сигурност, увереност и себе утвърждаване.</w:t>
      </w:r>
    </w:p>
    <w:p w:rsidR="00454068" w:rsidRDefault="00454068" w:rsidP="00454068">
      <w:pPr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Формиране на мислещи, самостоятелни и социално отговорни личности</w:t>
      </w:r>
    </w:p>
    <w:p w:rsidR="00454068" w:rsidRDefault="00454068" w:rsidP="00454068">
      <w:pPr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Получаване знания и умения за живот, които ще помогнат на децата да разберат света, в който живеят, да осъзнаят собствената си значимост и да реализират пълния си потенциал.</w:t>
      </w:r>
    </w:p>
    <w:p w:rsidR="00454068" w:rsidRDefault="00454068" w:rsidP="00454068">
      <w:pPr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Постигане на ефективна връзка между детската градина и семейството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iCs/>
          <w:sz w:val="24"/>
          <w:szCs w:val="24"/>
          <w:u w:val="single"/>
        </w:rPr>
        <w:t>Задачи:</w:t>
      </w:r>
      <w:r>
        <w:rPr>
          <w:rFonts w:ascii="Calibri" w:eastAsia="Calibri" w:hAnsi="Calibri" w:cs="Times New Roman"/>
          <w:sz w:val="24"/>
          <w:szCs w:val="24"/>
          <w:u w:val="single"/>
          <w:lang w:val="en-US"/>
        </w:rPr>
        <w:br/>
      </w:r>
      <w:r>
        <w:rPr>
          <w:rFonts w:ascii="Calibri" w:eastAsia="Calibri" w:hAnsi="Calibri" w:cs="Times New Roman"/>
          <w:sz w:val="24"/>
          <w:szCs w:val="24"/>
          <w:lang w:val="en-US"/>
        </w:rPr>
        <w:t> 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1. </w:t>
      </w:r>
      <w:r>
        <w:rPr>
          <w:rFonts w:ascii="Calibri" w:eastAsia="Calibri" w:hAnsi="Calibri" w:cs="Times New Roman"/>
          <w:sz w:val="24"/>
          <w:szCs w:val="24"/>
        </w:rPr>
        <w:t xml:space="preserve"> Вътрешна и външна  педагогическа среда стимулираща взаимодействие и присъствие на мобилност за успешно овладяване на ДОИ за предучилищна възраст и подготовка за училище.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2. </w:t>
      </w:r>
      <w:r>
        <w:rPr>
          <w:rFonts w:ascii="Calibri" w:eastAsia="Calibri" w:hAnsi="Calibri" w:cs="Times New Roman"/>
          <w:sz w:val="24"/>
          <w:szCs w:val="24"/>
        </w:rPr>
        <w:t xml:space="preserve"> Прилагане на иновационни техники и технологии във възпитателно-образователната дейност.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3. </w:t>
      </w:r>
      <w:r>
        <w:rPr>
          <w:rFonts w:ascii="Calibri" w:eastAsia="Calibri" w:hAnsi="Calibri" w:cs="Times New Roman"/>
          <w:sz w:val="24"/>
          <w:szCs w:val="24"/>
        </w:rPr>
        <w:t xml:space="preserve"> Гарантиране правата на детето за избор на дейност и работа в екип във възрастовата група.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4. </w:t>
      </w:r>
      <w:r>
        <w:rPr>
          <w:rFonts w:ascii="Calibri" w:eastAsia="Calibri" w:hAnsi="Calibri" w:cs="Times New Roman"/>
          <w:sz w:val="24"/>
          <w:szCs w:val="24"/>
        </w:rPr>
        <w:t xml:space="preserve"> Организиране и координиране на квалификационни форми за професионално израстване и кариерно развитие на педагогическите кадри.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5. </w:t>
      </w:r>
      <w:r>
        <w:rPr>
          <w:rFonts w:ascii="Calibri" w:eastAsia="Calibri" w:hAnsi="Calibri" w:cs="Times New Roman"/>
          <w:sz w:val="24"/>
          <w:szCs w:val="24"/>
        </w:rPr>
        <w:t xml:space="preserve"> Осигуряване на безопасни и здравословни условия за възпитание, обучение и труд чрез подобряване и обновяване на материално-техническата база в ДГ.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iCs/>
          <w:sz w:val="24"/>
          <w:szCs w:val="24"/>
        </w:rPr>
      </w:pPr>
      <w:r>
        <w:rPr>
          <w:rFonts w:ascii="Calibri" w:eastAsia="Calibri" w:hAnsi="Calibri" w:cs="Times New Roman"/>
          <w:iCs/>
          <w:sz w:val="24"/>
          <w:szCs w:val="24"/>
        </w:rPr>
        <w:t xml:space="preserve">                                   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iCs/>
          <w:sz w:val="24"/>
          <w:szCs w:val="24"/>
          <w:u w:val="single"/>
        </w:rPr>
      </w:pPr>
      <w:r>
        <w:rPr>
          <w:rFonts w:ascii="Calibri" w:eastAsia="Calibri" w:hAnsi="Calibri" w:cs="Times New Roman"/>
          <w:iCs/>
          <w:sz w:val="24"/>
          <w:szCs w:val="24"/>
        </w:rPr>
        <w:t xml:space="preserve"> </w:t>
      </w:r>
      <w:r>
        <w:rPr>
          <w:rFonts w:ascii="Calibri" w:eastAsia="Calibri" w:hAnsi="Calibri" w:cs="Times New Roman"/>
          <w:iCs/>
          <w:sz w:val="24"/>
          <w:szCs w:val="24"/>
          <w:u w:val="single"/>
        </w:rPr>
        <w:t xml:space="preserve"> Реализиране на целите и задачите  чрез: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  <w:lang w:val="en-US"/>
        </w:rPr>
        <w:t xml:space="preserve">- </w:t>
      </w:r>
      <w:r>
        <w:rPr>
          <w:rFonts w:ascii="Calibri" w:eastAsia="Calibri" w:hAnsi="Calibri" w:cs="Times New Roman"/>
          <w:sz w:val="24"/>
          <w:szCs w:val="24"/>
        </w:rPr>
        <w:t>личностно-ориентиран педагогически процес, детето е в центъра на процеса ,като активен негов участник;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осигуряване на равен шанс на всички деца във възпитателно-образователната дейност на ДГ;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Екологосъобразна социализация на детската личност и опознаване на природните закони;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</w:r>
      <w:r>
        <w:rPr>
          <w:rFonts w:ascii="Calibri" w:eastAsia="Calibri" w:hAnsi="Calibri" w:cs="Times New Roman"/>
          <w:sz w:val="24"/>
          <w:szCs w:val="24"/>
          <w:lang w:val="en-US"/>
        </w:rPr>
        <w:lastRenderedPageBreak/>
        <w:t xml:space="preserve">- </w:t>
      </w:r>
      <w:r>
        <w:rPr>
          <w:rFonts w:ascii="Calibri" w:eastAsia="Calibri" w:hAnsi="Calibri" w:cs="Times New Roman"/>
          <w:sz w:val="24"/>
          <w:szCs w:val="24"/>
        </w:rPr>
        <w:t>изграждане на физически и психически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здраво,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дееспособно,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самостоятелно и с необходимото самочувствие дете;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ситуационен подход-рефлексия, вътрешна мотивация и пренос на знания;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  <w:t xml:space="preserve">- </w:t>
      </w:r>
      <w:r>
        <w:rPr>
          <w:rFonts w:ascii="Calibri" w:eastAsia="Calibri" w:hAnsi="Calibri" w:cs="Times New Roman"/>
          <w:sz w:val="24"/>
          <w:szCs w:val="24"/>
        </w:rPr>
        <w:t>приобщаване към национални традиции и културни ценности.</w:t>
      </w:r>
      <w:r>
        <w:rPr>
          <w:rFonts w:ascii="Calibri" w:eastAsia="Calibri" w:hAnsi="Calibri" w:cs="Times New Roman"/>
          <w:sz w:val="24"/>
          <w:szCs w:val="24"/>
          <w:lang w:val="en-US"/>
        </w:rPr>
        <w:br/>
      </w:r>
      <w:proofErr w:type="gramEnd"/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Основни приоритети при реализиране на мисията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1.Прилагане и спазване на държавния образователен стандарт за предучилищно възпитание и всички образователни стандарти, съгласно Закона за предучилищното и училищно образование, които се отнасят до организацията на дейността в детската градина.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2.Партньорство на учителя с детето в процеса на педагогическо взаимодействие, за стимулиране на неговата активност и разгръщане на интелектуалния му потенциал.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3.Националните и европейските образователни политики и концепции, като акцент в програмната дейност и поставяне в центъра на вниманието детето, което на всеки етап от своето развитие притежава различни физически, емоционални и интелектуални характеристики.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4.Квалификация на педагогическите кадри, ориентирана към европейските измерения – състояние, проблеми, перспективи по отношение: езиковото обучение, развитие на предприемчивостта, разработване и управление на проекти.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5.Подпомагане на млади специалисти, ориентирана към практиката.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6.Повишаване ангажиментите на учителите извън учебната натовареност - работа с деца, които се нуждаят от обща и допълнителна подкрепа /деца със специални образователни потребности, даровити и изоставащи деца/, консултации с родителите и др. форми.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7.Ефективно управление на детската градина, чрез професионална компетентност на директора.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8.Ориентиране ръководенето на детската градина, съобразно съвременния образователен мениджмънт и висок имидж на образователната институция.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9.Целесъобразно и ефективно управление на финансовите средства и организация на делегирания бюджет.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10.Използване на нови подходи и средства за външно финансиране на детската градина.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11.Обогатяване и естетизиране на средата – нова визия и уникалност на детската градина.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12.Популяризиране на добри практики и изграждане на позитивни нагласи и доверие към детската градина.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13.Изграждане на система от символи и ритуали за засилване усещането за принадлежност към детската градина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14.Социо-културна интеграция, чрез обучение, възпитание и личностни перспективи в образователното пространство на децата с етнокултурни различия.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15.Подпомагане на родителите в изграждането на правилна стратегия за семейно възпитание и преодоляване на агресията.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16.Усъвършенстване педагогическото взаимодействие за гарантиране гражданското образование и правата на децата.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17.Приобщаване на децата към културните традиции и националните ценности.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18.Успешна интеграция на деца със специални образователни потребности.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19.Ежегодно използване формите за двигателна дейност и обучение-разходки, туризъм, зелена детска градина за доставяне удоволствие за децата. Формиране на положително отношение към природата и екологичното възпитание.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20.Задължителното предучилищно образование в контекста на образователната реформа: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задължителната подготовка на децата две години преди постъпването им в първи клас. Качество на подготовката на детето към новата социална позиция „ученик” и безпроблемна адаптация в училище;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 xml:space="preserve">създаване на условия и предпоставки за въвеждане на задължителна предучилищна подготовка за децата от 5 и 6 годишна възраст; гарантиране на равен шанс на децата при постъпването им в І клас.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21. Планиране, организиране и провеждане на съдържателен образователен процес, базиращ се върху познанието на Наредба №5 за предучилищното образование, държания образователен стандарт за предучилищно образование и ЗПУО.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22. Системно проследяване на резултатите от образователния процес в контекста на избор на подходящи образователни стратегии.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23. Задължително обучение на децата от предучилищна възраст по безопасно движение по пътищата, съобразявайки се с конкретния учебен план.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24. Целенасочено и системно обучение на децата по проблематиката за действия при кризисни ситуации по време на природни бедствия, аварии, катастрофи и пожари, като етап на формирането на глобалната култура на превенция в системата на образованието, съобразена с националните особености и съществуващите опасности в страната.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25. Осигуряване на здравословни и безопасни условия на труд в детската градина.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26. Осъществяване на педагогически дейности извън образователния процес, които не са дейност на детската градина и ранно чуждо-езиково обучение.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27. Използване на празниците и развлеченията в ДГ за създаване и поддържане на положителен авторитет и привличане на различни публики.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28.Разбиране важността на образователните дейности и методите на обучение, съответстващи на интересите и потребностите на децата в яслена група, чрез: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положително емоционално общуване;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съучастие на близките възрастни в привлекателни за децата дейности и при решаване на практически задачи; обогатяване на познавателния и социален опит на децата;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обучение на медицинските сестри, чрез квалификационни форми за повишаване психолого-педагогическите знания,  умения и тяхното професионално усъвършенстване</w:t>
      </w:r>
      <w:r>
        <w:rPr>
          <w:rFonts w:ascii="Calibri" w:eastAsia="Arial Unicode MS" w:hAnsi="Calibri" w:cs="Arial Unicode MS"/>
          <w:sz w:val="24"/>
          <w:szCs w:val="24"/>
        </w:rPr>
        <w:t xml:space="preserve">.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Arial Unicode MS"/>
        </w:rPr>
      </w:pP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b/>
          <w:sz w:val="24"/>
          <w:szCs w:val="24"/>
        </w:rPr>
      </w:pPr>
      <w:r>
        <w:rPr>
          <w:rFonts w:ascii="Calibri" w:eastAsia="Arial Unicode MS" w:hAnsi="Calibri" w:cs="Times New Roman"/>
          <w:b/>
          <w:sz w:val="24"/>
          <w:szCs w:val="24"/>
        </w:rPr>
        <w:t xml:space="preserve">ЦЕННОСТИ: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</w:rPr>
      </w:pPr>
      <w:r>
        <w:rPr>
          <w:rFonts w:ascii="Calibri" w:eastAsia="Arial Unicode MS" w:hAnsi="Calibri" w:cs="Times New Roman"/>
        </w:rPr>
        <w:t xml:space="preserve">Екипност, отговорност, честност, грижа, постоянство, уважение, национални културни ценности.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b/>
          <w:sz w:val="24"/>
          <w:szCs w:val="24"/>
        </w:rPr>
      </w:pPr>
      <w:r>
        <w:rPr>
          <w:rFonts w:ascii="Calibri" w:eastAsia="Arial Unicode MS" w:hAnsi="Calibri" w:cs="Times New Roman"/>
          <w:b/>
          <w:sz w:val="24"/>
          <w:szCs w:val="24"/>
        </w:rPr>
        <w:t xml:space="preserve">ЦЕЛ: </w:t>
      </w:r>
    </w:p>
    <w:p w:rsidR="00454068" w:rsidRDefault="00454068" w:rsidP="00454068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Arial Unicode MS" w:hAnsi="Calibri" w:cs="Times New Roman"/>
          <w:sz w:val="24"/>
          <w:szCs w:val="24"/>
        </w:rPr>
        <w:t xml:space="preserve">Интелектуално, емоционално, социално, духовно-нравствено и физическо развитие и подкрепа на всяко дете, в съответствие с възрастта, потребностите, способностите и интересите му.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b/>
          <w:sz w:val="28"/>
          <w:szCs w:val="28"/>
        </w:rPr>
      </w:pPr>
      <w:r>
        <w:rPr>
          <w:rFonts w:ascii="Calibri" w:eastAsia="Arial Unicode MS" w:hAnsi="Calibri" w:cs="Times New Roman"/>
          <w:b/>
          <w:sz w:val="28"/>
          <w:szCs w:val="28"/>
        </w:rPr>
        <w:t xml:space="preserve">СТРАТЕГИЧЕСКИ ЦЕЛИ </w:t>
      </w:r>
    </w:p>
    <w:p w:rsidR="00454068" w:rsidRDefault="00454068" w:rsidP="00454068">
      <w:pPr>
        <w:spacing w:after="200" w:line="276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Arial Unicode MS" w:hAnsi="Calibri" w:cs="Times New Roman"/>
          <w:sz w:val="24"/>
          <w:szCs w:val="24"/>
        </w:rPr>
        <w:t xml:space="preserve">1. Поддържане на високо качество и ефективност на образователния процес, в съответствие с изискванията на държавния образователен стандарт за предучилищно образование и стратегията на МОН за развитие на образованието в Република България за отваряне на европейското образование към света.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sz w:val="24"/>
          <w:szCs w:val="24"/>
        </w:rPr>
      </w:pPr>
      <w:r>
        <w:rPr>
          <w:rFonts w:ascii="Calibri" w:eastAsia="Arial Unicode MS" w:hAnsi="Calibri" w:cs="Times New Roman"/>
          <w:sz w:val="24"/>
          <w:szCs w:val="24"/>
        </w:rPr>
        <w:t xml:space="preserve">2.Осигуряване на ранно детско развитие, предучилищно образование и задължително предучилищно образование за децата на 5 и 6 години, както и подготовката им за училище, обща и допълнителна подкрепа за личностно развитие на децата.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sz w:val="24"/>
          <w:szCs w:val="24"/>
        </w:rPr>
      </w:pPr>
      <w:r>
        <w:rPr>
          <w:rFonts w:ascii="Calibri" w:eastAsia="Arial Unicode MS" w:hAnsi="Calibri" w:cs="Times New Roman"/>
          <w:sz w:val="24"/>
          <w:szCs w:val="24"/>
        </w:rPr>
        <w:t xml:space="preserve">3. Изграждане на естетически усет към заобикалящата среда.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sz w:val="24"/>
          <w:szCs w:val="24"/>
        </w:rPr>
      </w:pPr>
      <w:r>
        <w:rPr>
          <w:rFonts w:ascii="Calibri" w:eastAsia="Arial Unicode MS" w:hAnsi="Calibri" w:cs="Times New Roman"/>
          <w:sz w:val="24"/>
          <w:szCs w:val="24"/>
        </w:rPr>
        <w:lastRenderedPageBreak/>
        <w:t xml:space="preserve">4. Развиване и поддържане на физическа дееспособност и грижа за здравето, чрез гарантиране на достъп на децата до медицинско обслужване и програми за здравно образование и за здравословен начин на живот.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sz w:val="24"/>
          <w:szCs w:val="24"/>
        </w:rPr>
      </w:pPr>
      <w:r>
        <w:rPr>
          <w:rFonts w:ascii="Calibri" w:eastAsia="Arial Unicode MS" w:hAnsi="Calibri" w:cs="Times New Roman"/>
          <w:sz w:val="24"/>
          <w:szCs w:val="24"/>
        </w:rPr>
        <w:t xml:space="preserve">5. Модернизиране на материално – техническата база. </w:t>
      </w:r>
    </w:p>
    <w:p w:rsidR="00454068" w:rsidRDefault="00454068" w:rsidP="00454068">
      <w:pPr>
        <w:spacing w:after="0" w:line="240" w:lineRule="auto"/>
        <w:rPr>
          <w:rFonts w:ascii="Calibri" w:eastAsia="Arial Unicode MS" w:hAnsi="Calibri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Arial Unicode MS" w:hAnsi="Calibri" w:cs="Times New Roman"/>
          <w:sz w:val="24"/>
          <w:szCs w:val="24"/>
        </w:rPr>
        <w:t>6.Финансово осигуряване и стабилност на дейности на детската градина.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iCs/>
          <w:lang w:val="en-US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  <w:sz w:val="32"/>
          <w:szCs w:val="32"/>
        </w:rPr>
      </w:pPr>
      <w:r>
        <w:rPr>
          <w:rFonts w:ascii="Calibri" w:eastAsia="Calibri" w:hAnsi="Calibri" w:cs="Times New Roman"/>
          <w:b/>
          <w:iCs/>
          <w:sz w:val="32"/>
          <w:szCs w:val="32"/>
        </w:rPr>
        <w:t>Дейности за постигане на реални резултати от учебно-възпитателния процес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iCs/>
          <w:sz w:val="28"/>
          <w:szCs w:val="28"/>
          <w:u w:val="single"/>
        </w:rPr>
      </w:pPr>
    </w:p>
    <w:p w:rsidR="00454068" w:rsidRDefault="00454068" w:rsidP="00454068">
      <w:pPr>
        <w:pStyle w:val="ListParagraph"/>
        <w:numPr>
          <w:ilvl w:val="0"/>
          <w:numId w:val="3"/>
        </w:numPr>
        <w:spacing w:after="0" w:line="240" w:lineRule="auto"/>
        <w:rPr>
          <w:iCs/>
          <w:sz w:val="28"/>
          <w:szCs w:val="28"/>
          <w:u w:val="single"/>
        </w:rPr>
      </w:pPr>
      <w:r>
        <w:rPr>
          <w:iCs/>
          <w:sz w:val="28"/>
          <w:szCs w:val="28"/>
          <w:u w:val="single"/>
        </w:rPr>
        <w:t>Организационно-педагогическа дейност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</w:t>
      </w:r>
    </w:p>
    <w:p w:rsidR="00454068" w:rsidRDefault="00454068" w:rsidP="00454068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Организация и управление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1. Директор -  Афродита Данданова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2. ЗАТС -         Яница Янчева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3. Медицински специалист –  Надежда 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  <w:u w:val="single"/>
        </w:rPr>
      </w:pPr>
      <w:r>
        <w:rPr>
          <w:rFonts w:ascii="Cambria" w:eastAsia="Calibri" w:hAnsi="Cambria" w:cs="Times New Roman"/>
          <w:sz w:val="24"/>
          <w:szCs w:val="24"/>
        </w:rPr>
        <w:t xml:space="preserve">4. </w:t>
      </w:r>
      <w:r>
        <w:rPr>
          <w:rFonts w:ascii="Cambria" w:eastAsia="Calibri" w:hAnsi="Cambria" w:cs="Times New Roman"/>
          <w:sz w:val="24"/>
          <w:szCs w:val="24"/>
          <w:u w:val="single"/>
        </w:rPr>
        <w:t xml:space="preserve">Педагогически и помощен персонал по групи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8"/>
        <w:gridCol w:w="12"/>
        <w:gridCol w:w="3768"/>
        <w:gridCol w:w="12"/>
        <w:gridCol w:w="3332"/>
      </w:tblGrid>
      <w:tr w:rsidR="00454068" w:rsidTr="00454068">
        <w:trPr>
          <w:trHeight w:val="975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ДЯ “Мечо Пух”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М.с</w:t>
            </w:r>
            <w:proofErr w:type="spellEnd"/>
            <w:r w:rsidR="00EA5720">
              <w:rPr>
                <w:rFonts w:ascii="Calibri" w:eastAsia="Calibri" w:hAnsi="Calibri" w:cs="Times New Roman"/>
              </w:rPr>
              <w:t xml:space="preserve"> Тотка Маркова</w:t>
            </w: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М.с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 Красимира Бабанкова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Красимира Лефтерова</w:t>
            </w: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54068" w:rsidTr="00454068">
        <w:trPr>
          <w:trHeight w:val="592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Първа група </w:t>
            </w:r>
          </w:p>
          <w:p w:rsidR="00EA5720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„Буратино”</w:t>
            </w:r>
          </w:p>
          <w:p w:rsidR="00454068" w:rsidRDefault="00454068" w:rsidP="0081006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0064" w:rsidRDefault="00EA5720" w:rsidP="0081006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Мариета Герова</w:t>
            </w:r>
          </w:p>
          <w:p w:rsidR="00454068" w:rsidRDefault="00810064" w:rsidP="0081006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Марийка Душева</w:t>
            </w: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068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Ирина </w:t>
            </w:r>
            <w:proofErr w:type="spellStart"/>
            <w:r>
              <w:rPr>
                <w:rFonts w:ascii="Calibri" w:eastAsia="Calibri" w:hAnsi="Calibri" w:cs="Times New Roman"/>
              </w:rPr>
              <w:t>Долапчиева</w:t>
            </w:r>
            <w:proofErr w:type="spellEnd"/>
          </w:p>
        </w:tc>
      </w:tr>
      <w:tr w:rsidR="00454068" w:rsidTr="00454068">
        <w:trPr>
          <w:trHeight w:val="810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Втора  група</w:t>
            </w:r>
          </w:p>
          <w:p w:rsidR="00810064" w:rsidRDefault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„Златната рибка”</w:t>
            </w: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720" w:rsidRDefault="00810064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Елена Крумова</w:t>
            </w:r>
            <w:r w:rsidR="00EA5720">
              <w:rPr>
                <w:rFonts w:ascii="Calibri" w:eastAsia="Calibri" w:hAnsi="Calibri" w:cs="Times New Roman"/>
              </w:rPr>
              <w:t xml:space="preserve"> Милена Димостенова</w:t>
            </w:r>
          </w:p>
          <w:p w:rsidR="00EA5720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Женя Танчевска</w:t>
            </w:r>
          </w:p>
          <w:p w:rsidR="00454068" w:rsidRDefault="00454068" w:rsidP="0081006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068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Веселина Христова</w:t>
            </w:r>
          </w:p>
        </w:tc>
      </w:tr>
      <w:tr w:rsidR="00454068" w:rsidTr="00454068">
        <w:trPr>
          <w:trHeight w:val="51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ПГ /5 г./</w:t>
            </w:r>
          </w:p>
          <w:p w:rsidR="00EA5720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“ Звездичка”</w:t>
            </w: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068" w:rsidRDefault="00EA5720" w:rsidP="0081006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Елена Крумова</w:t>
            </w:r>
          </w:p>
          <w:p w:rsidR="00EA5720" w:rsidRDefault="00EA5720" w:rsidP="0081006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Донка Иванова</w:t>
            </w: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720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Атанаска Илиева</w:t>
            </w:r>
          </w:p>
          <w:p w:rsidR="00454068" w:rsidRDefault="00454068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54068" w:rsidTr="0045406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ПГ /6 г./</w:t>
            </w:r>
          </w:p>
          <w:p w:rsidR="00EA5720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„Златното ключе”</w:t>
            </w: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720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EA5720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Луция Радева</w:t>
            </w:r>
          </w:p>
          <w:p w:rsidR="00EA5720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Даниела Дърлянова</w:t>
            </w:r>
          </w:p>
          <w:p w:rsidR="00454068" w:rsidRPr="00EA5720" w:rsidRDefault="00454068" w:rsidP="00EA572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720" w:rsidRDefault="00EA5720" w:rsidP="00EA572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Мариана Петкова</w:t>
            </w:r>
          </w:p>
          <w:p w:rsidR="00454068" w:rsidRDefault="00454068" w:rsidP="0081006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5. Общ работник  –    </w:t>
      </w:r>
      <w:r w:rsidR="00810064">
        <w:rPr>
          <w:rFonts w:ascii="Cambria" w:eastAsia="Calibri" w:hAnsi="Cambria" w:cs="Times New Roman"/>
          <w:sz w:val="24"/>
          <w:szCs w:val="24"/>
        </w:rPr>
        <w:t>Велико Кирилов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6.Огняр           - Иван Масларов</w:t>
      </w:r>
    </w:p>
    <w:p w:rsidR="00454068" w:rsidRDefault="00454068" w:rsidP="00454068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Общи данни</w:t>
      </w:r>
    </w:p>
    <w:p w:rsidR="00454068" w:rsidRDefault="00454068" w:rsidP="00454068">
      <w:pPr>
        <w:pStyle w:val="ListParagraph"/>
        <w:spacing w:after="0" w:line="240" w:lineRule="auto"/>
        <w:ind w:left="780"/>
        <w:rPr>
          <w:rFonts w:ascii="Cambria" w:hAnsi="Cambria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1.Капацитет  160 деца</w:t>
      </w:r>
    </w:p>
    <w:p w:rsidR="00454068" w:rsidRDefault="00810064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2.Приети деца –142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3.Брой на групите – 5</w:t>
      </w:r>
    </w:p>
    <w:p w:rsidR="00EA5720" w:rsidRDefault="00EA5720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lastRenderedPageBreak/>
        <w:t>4.Разпределение по възраст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- детска ясла - една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- първа група – една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- втора група – една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- трета подготвителна  група   –една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-четвърта подготвителна -  една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брой на педагогическия персонал -9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брой н</w:t>
      </w:r>
      <w:r w:rsidR="00AF49A0">
        <w:rPr>
          <w:rFonts w:ascii="Cambria" w:eastAsia="Calibri" w:hAnsi="Cambria" w:cs="Times New Roman"/>
          <w:sz w:val="24"/>
          <w:szCs w:val="24"/>
        </w:rPr>
        <w:t>а непедагогическия персонал – 9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  <w:u w:val="single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  <w:u w:val="single"/>
        </w:rPr>
      </w:pPr>
    </w:p>
    <w:p w:rsidR="00454068" w:rsidRDefault="00454068" w:rsidP="00454068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  <w:u w:val="single"/>
        </w:rPr>
        <w:t xml:space="preserve">Организационно – методическа работа </w:t>
      </w:r>
    </w:p>
    <w:p w:rsidR="00454068" w:rsidRDefault="00454068" w:rsidP="00454068">
      <w:pPr>
        <w:pStyle w:val="ListParagraph"/>
        <w:spacing w:after="0" w:line="240" w:lineRule="auto"/>
        <w:rPr>
          <w:rFonts w:ascii="Cambria" w:hAnsi="Cambria"/>
          <w:sz w:val="28"/>
          <w:szCs w:val="28"/>
          <w:u w:val="single"/>
        </w:rPr>
      </w:pP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Педагогически съвет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Председател-  Афродита Данданова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Секретар – Луция Радева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Комисия по даренията –  Радева, Ж. Танчевска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Летопис – Танчевска, Димостенова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Група по условия на труд – Данданова, Григорова, Радева, Я. Янчева</w:t>
      </w:r>
    </w:p>
    <w:p w:rsidR="00441584" w:rsidRDefault="00454068" w:rsidP="00EA5720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Група по защита при бедствия, аварии и катастрофи – Данданова, </w:t>
      </w:r>
      <w:r w:rsidR="00441584">
        <w:rPr>
          <w:rFonts w:ascii="Cambria" w:eastAsia="Calibri" w:hAnsi="Cambria" w:cs="Times New Roman"/>
          <w:sz w:val="24"/>
          <w:szCs w:val="24"/>
        </w:rPr>
        <w:t xml:space="preserve">Я. Янчева – ЗАС, </w:t>
      </w:r>
    </w:p>
    <w:p w:rsidR="00454068" w:rsidRPr="00EA5720" w:rsidRDefault="00454068" w:rsidP="00441584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И. Масларов, </w:t>
      </w:r>
      <w:r w:rsidR="00441584">
        <w:rPr>
          <w:rFonts w:ascii="Cambria" w:eastAsia="Calibri" w:hAnsi="Cambria" w:cs="Times New Roman"/>
          <w:sz w:val="24"/>
          <w:szCs w:val="24"/>
        </w:rPr>
        <w:t xml:space="preserve"> Д. </w:t>
      </w:r>
      <w:r>
        <w:rPr>
          <w:rFonts w:ascii="Cambria" w:eastAsia="Calibri" w:hAnsi="Cambria" w:cs="Times New Roman"/>
          <w:sz w:val="24"/>
          <w:szCs w:val="24"/>
        </w:rPr>
        <w:t>Д</w:t>
      </w:r>
      <w:r w:rsidR="00EA5720">
        <w:rPr>
          <w:rFonts w:ascii="Cambria" w:eastAsia="Calibri" w:hAnsi="Cambria" w:cs="Times New Roman"/>
          <w:sz w:val="24"/>
          <w:szCs w:val="24"/>
        </w:rPr>
        <w:t>ърлянова-Траева</w:t>
      </w:r>
      <w:r>
        <w:rPr>
          <w:rFonts w:ascii="Cambria" w:eastAsia="Calibri" w:hAnsi="Cambria" w:cs="Times New Roman"/>
          <w:sz w:val="24"/>
          <w:szCs w:val="24"/>
        </w:rPr>
        <w:t>,</w:t>
      </w:r>
      <w:r w:rsidR="00EA5720">
        <w:rPr>
          <w:rFonts w:ascii="Cambria" w:eastAsia="Calibri" w:hAnsi="Cambria" w:cs="Times New Roman"/>
          <w:sz w:val="24"/>
          <w:szCs w:val="24"/>
        </w:rPr>
        <w:t xml:space="preserve"> </w:t>
      </w:r>
      <w:r w:rsidRPr="00EA5720">
        <w:rPr>
          <w:rFonts w:ascii="Cambria" w:eastAsia="Calibri" w:hAnsi="Cambria" w:cs="Times New Roman"/>
          <w:sz w:val="24"/>
          <w:szCs w:val="24"/>
        </w:rPr>
        <w:t>П. Георгиева – готвач, Григорова – мед. спец..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Група за противопожарна защита – И. Масларов, ,  Д. Дърлянова- Траева, </w:t>
      </w:r>
      <w:r w:rsidR="00EA5720">
        <w:rPr>
          <w:rFonts w:ascii="Cambria" w:eastAsia="Calibri" w:hAnsi="Cambria" w:cs="Times New Roman"/>
          <w:sz w:val="24"/>
          <w:szCs w:val="24"/>
        </w:rPr>
        <w:t>М. Герова,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П. Георгиева – готвач, Григорова – мед. спец.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Комисия по БДП – председател: Милена Димостенова; членове: Елена Крумова и Женя Танчевска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Комисия за превенция на деца в риск:</w:t>
      </w:r>
      <w:r w:rsidR="00EA5720">
        <w:rPr>
          <w:rFonts w:ascii="Cambria" w:eastAsia="Calibri" w:hAnsi="Cambria" w:cs="Times New Roman"/>
          <w:sz w:val="24"/>
          <w:szCs w:val="24"/>
        </w:rPr>
        <w:t xml:space="preserve"> Д. Иванова</w:t>
      </w:r>
      <w:r w:rsidR="00810064">
        <w:rPr>
          <w:rFonts w:ascii="Cambria" w:eastAsia="Calibri" w:hAnsi="Cambria" w:cs="Times New Roman"/>
          <w:sz w:val="24"/>
          <w:szCs w:val="24"/>
        </w:rPr>
        <w:t xml:space="preserve"> </w:t>
      </w:r>
      <w:r>
        <w:rPr>
          <w:rFonts w:ascii="Cambria" w:eastAsia="Calibri" w:hAnsi="Cambria" w:cs="Times New Roman"/>
          <w:sz w:val="24"/>
          <w:szCs w:val="24"/>
        </w:rPr>
        <w:t xml:space="preserve"> – председател; 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Д. Дърлянова– Траева и </w:t>
      </w:r>
      <w:r w:rsidR="00810064">
        <w:rPr>
          <w:rFonts w:ascii="Cambria" w:eastAsia="Calibri" w:hAnsi="Cambria" w:cs="Times New Roman"/>
          <w:sz w:val="24"/>
          <w:szCs w:val="24"/>
        </w:rPr>
        <w:t xml:space="preserve">: Л. Радева </w:t>
      </w:r>
      <w:r>
        <w:rPr>
          <w:rFonts w:ascii="Cambria" w:eastAsia="Calibri" w:hAnsi="Cambria" w:cs="Times New Roman"/>
          <w:sz w:val="24"/>
          <w:szCs w:val="24"/>
        </w:rPr>
        <w:t>-  членове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Комисия за организиране и координиране на процеса на осигуряване на общата и допълнителна подкрепа за личностно развитие на учениците определям координиращ екип в състав: М. Димостенова – председател,  Ж. Танчевска и  Е. Крумова - членове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Комисия за създаване  на Механизъм за съвместна работа на институциите по обхващане и задържане в образователната система  на деца в задължителна предучилищна възраст .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Председател: </w:t>
      </w:r>
      <w:r>
        <w:rPr>
          <w:rFonts w:ascii="Cambria" w:eastAsia="Calibri" w:hAnsi="Cambria" w:cs="Times New Roman"/>
          <w:sz w:val="24"/>
          <w:szCs w:val="24"/>
        </w:rPr>
        <w:t xml:space="preserve">Л. Радева, </w:t>
      </w:r>
      <w:r w:rsidR="00EA5720">
        <w:rPr>
          <w:rFonts w:ascii="Cambria" w:eastAsia="Calibri" w:hAnsi="Cambria" w:cs="Times New Roman"/>
          <w:sz w:val="24"/>
          <w:szCs w:val="24"/>
        </w:rPr>
        <w:t>М. Герова</w:t>
      </w:r>
      <w:r>
        <w:rPr>
          <w:rFonts w:ascii="Cambria" w:eastAsia="Calibri" w:hAnsi="Cambria" w:cs="Times New Roman"/>
          <w:sz w:val="24"/>
          <w:szCs w:val="24"/>
        </w:rPr>
        <w:t xml:space="preserve">  и  Д. Дърлянова– Траева - членове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Комисия за организиране на празници,  тържества и интериор / творческа комисия/: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Председател : </w:t>
      </w:r>
      <w:r>
        <w:rPr>
          <w:rFonts w:ascii="Cambria" w:eastAsia="Calibri" w:hAnsi="Cambria" w:cs="Times New Roman"/>
          <w:sz w:val="24"/>
          <w:szCs w:val="24"/>
          <w:lang w:val="en-US"/>
        </w:rPr>
        <w:t xml:space="preserve"> </w:t>
      </w:r>
      <w:r>
        <w:rPr>
          <w:rFonts w:ascii="Cambria" w:eastAsia="Calibri" w:hAnsi="Cambria" w:cs="Times New Roman"/>
          <w:sz w:val="24"/>
          <w:szCs w:val="24"/>
        </w:rPr>
        <w:t>Д. Дърлянова- Траева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Членове:    М. </w:t>
      </w:r>
      <w:r w:rsidR="00522402">
        <w:rPr>
          <w:rFonts w:ascii="Cambria" w:eastAsia="Calibri" w:hAnsi="Cambria" w:cs="Times New Roman"/>
          <w:sz w:val="24"/>
          <w:szCs w:val="24"/>
        </w:rPr>
        <w:t>Герова</w:t>
      </w:r>
      <w:r>
        <w:rPr>
          <w:rFonts w:ascii="Cambria" w:eastAsia="Calibri" w:hAnsi="Cambria" w:cs="Times New Roman"/>
          <w:sz w:val="24"/>
          <w:szCs w:val="24"/>
        </w:rPr>
        <w:t>,  Ж. Танчев</w:t>
      </w:r>
      <w:r w:rsidR="00522402">
        <w:rPr>
          <w:rFonts w:ascii="Cambria" w:eastAsia="Calibri" w:hAnsi="Cambria" w:cs="Times New Roman"/>
          <w:sz w:val="24"/>
          <w:szCs w:val="24"/>
        </w:rPr>
        <w:t>ска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Етична комисия : </w:t>
      </w:r>
      <w:r w:rsidR="001E64F1">
        <w:rPr>
          <w:rFonts w:ascii="Cambria" w:eastAsia="Calibri" w:hAnsi="Cambria" w:cs="Times New Roman"/>
          <w:sz w:val="24"/>
          <w:szCs w:val="24"/>
        </w:rPr>
        <w:t>Д. Дърлянова-Траева</w:t>
      </w:r>
      <w:r>
        <w:rPr>
          <w:rFonts w:ascii="Cambria" w:eastAsia="Calibri" w:hAnsi="Cambria" w:cs="Times New Roman"/>
          <w:sz w:val="24"/>
          <w:szCs w:val="24"/>
        </w:rPr>
        <w:t xml:space="preserve"> – председател, </w:t>
      </w:r>
      <w:r w:rsidR="001E64F1">
        <w:rPr>
          <w:rFonts w:ascii="Cambria" w:eastAsia="Calibri" w:hAnsi="Cambria" w:cs="Times New Roman"/>
          <w:sz w:val="24"/>
          <w:szCs w:val="24"/>
        </w:rPr>
        <w:t>Д. Иванова</w:t>
      </w:r>
      <w:r>
        <w:rPr>
          <w:rFonts w:ascii="Cambria" w:eastAsia="Calibri" w:hAnsi="Cambria" w:cs="Times New Roman"/>
          <w:sz w:val="24"/>
          <w:szCs w:val="24"/>
        </w:rPr>
        <w:t xml:space="preserve"> и М. </w:t>
      </w:r>
      <w:r w:rsidR="001E64F1">
        <w:rPr>
          <w:rFonts w:ascii="Cambria" w:eastAsia="Calibri" w:hAnsi="Cambria" w:cs="Times New Roman"/>
          <w:sz w:val="24"/>
          <w:szCs w:val="24"/>
        </w:rPr>
        <w:t>Герова</w:t>
      </w:r>
      <w:r>
        <w:rPr>
          <w:rFonts w:ascii="Cambria" w:eastAsia="Calibri" w:hAnsi="Cambria" w:cs="Times New Roman"/>
          <w:sz w:val="24"/>
          <w:szCs w:val="24"/>
        </w:rPr>
        <w:t xml:space="preserve"> - членове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Отговорници за кабинетите и материалите :</w:t>
      </w:r>
    </w:p>
    <w:p w:rsidR="00454068" w:rsidRDefault="00454068" w:rsidP="00454068">
      <w:pPr>
        <w:numPr>
          <w:ilvl w:val="0"/>
          <w:numId w:val="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Методичен кабинет, методична и педагогическа литература и списания:  </w:t>
      </w:r>
      <w:r w:rsidR="001E64F1">
        <w:rPr>
          <w:rFonts w:ascii="Cambria" w:eastAsia="Calibri" w:hAnsi="Cambria" w:cs="Times New Roman"/>
          <w:sz w:val="24"/>
          <w:szCs w:val="24"/>
        </w:rPr>
        <w:t>М. Герова</w:t>
      </w:r>
    </w:p>
    <w:p w:rsidR="00454068" w:rsidRDefault="00454068" w:rsidP="00454068">
      <w:pPr>
        <w:numPr>
          <w:ilvl w:val="0"/>
          <w:numId w:val="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Физкултурни пособия: Л. Радева</w:t>
      </w:r>
    </w:p>
    <w:p w:rsidR="00454068" w:rsidRDefault="00454068" w:rsidP="00454068">
      <w:pPr>
        <w:numPr>
          <w:ilvl w:val="0"/>
          <w:numId w:val="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Гардероб костюми: Танчевска, </w:t>
      </w:r>
      <w:r w:rsidR="001E64F1">
        <w:rPr>
          <w:rFonts w:ascii="Cambria" w:eastAsia="Calibri" w:hAnsi="Cambria" w:cs="Times New Roman"/>
          <w:sz w:val="24"/>
          <w:szCs w:val="24"/>
        </w:rPr>
        <w:t>Д. Иванова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Комисия за работа с родителите- Председател: </w:t>
      </w:r>
      <w:r w:rsidR="0038326B">
        <w:rPr>
          <w:rFonts w:ascii="Cambria" w:eastAsia="Calibri" w:hAnsi="Cambria" w:cs="Times New Roman"/>
          <w:sz w:val="24"/>
          <w:szCs w:val="24"/>
        </w:rPr>
        <w:t>Д. Иванова</w:t>
      </w:r>
      <w:r w:rsidRPr="001E64F1">
        <w:rPr>
          <w:rFonts w:ascii="Cambria" w:eastAsia="Calibri" w:hAnsi="Cambria" w:cs="Times New Roman"/>
          <w:color w:val="FF0000"/>
          <w:sz w:val="24"/>
          <w:szCs w:val="24"/>
        </w:rPr>
        <w:t xml:space="preserve">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Членове: Женя Танчевска, , Д. Дърлянова</w:t>
      </w:r>
    </w:p>
    <w:p w:rsidR="00454068" w:rsidRDefault="00454068" w:rsidP="00454068">
      <w:pPr>
        <w:numPr>
          <w:ilvl w:val="0"/>
          <w:numId w:val="5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Комисия за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>
        <w:rPr>
          <w:rFonts w:ascii="Cambria" w:eastAsia="Calibri" w:hAnsi="Cambria" w:cs="Times New Roman"/>
          <w:sz w:val="24"/>
          <w:szCs w:val="24"/>
        </w:rPr>
        <w:t>действие в изпълнение на  Националната  стратегия за насърчаване и  повишаване на грамотността в  ДГ „Радост”</w:t>
      </w:r>
    </w:p>
    <w:p w:rsidR="00454068" w:rsidRDefault="00454068" w:rsidP="00454068">
      <w:pPr>
        <w:spacing w:after="0" w:line="240" w:lineRule="auto"/>
        <w:ind w:left="36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Председател: Л.</w:t>
      </w:r>
      <w:r w:rsidR="00522402">
        <w:rPr>
          <w:rFonts w:ascii="Cambria" w:eastAsia="Calibri" w:hAnsi="Cambria" w:cs="Times New Roman"/>
          <w:sz w:val="24"/>
          <w:szCs w:val="24"/>
        </w:rPr>
        <w:t xml:space="preserve"> Радева , Членове: </w:t>
      </w:r>
      <w:r w:rsidR="001E64F1">
        <w:rPr>
          <w:rFonts w:ascii="Cambria" w:eastAsia="Calibri" w:hAnsi="Cambria" w:cs="Times New Roman"/>
          <w:sz w:val="24"/>
          <w:szCs w:val="24"/>
        </w:rPr>
        <w:t>Д. Иванова</w:t>
      </w:r>
      <w:r w:rsidR="00522402">
        <w:rPr>
          <w:rFonts w:ascii="Cambria" w:eastAsia="Calibri" w:hAnsi="Cambria" w:cs="Times New Roman"/>
          <w:sz w:val="24"/>
          <w:szCs w:val="24"/>
        </w:rPr>
        <w:t xml:space="preserve"> и М</w:t>
      </w:r>
      <w:r>
        <w:rPr>
          <w:rFonts w:ascii="Cambria" w:eastAsia="Calibri" w:hAnsi="Cambria" w:cs="Times New Roman"/>
          <w:sz w:val="24"/>
          <w:szCs w:val="24"/>
        </w:rPr>
        <w:t xml:space="preserve">. </w:t>
      </w:r>
      <w:r w:rsidR="00522402">
        <w:rPr>
          <w:rFonts w:ascii="Cambria" w:eastAsia="Calibri" w:hAnsi="Cambria" w:cs="Times New Roman"/>
          <w:sz w:val="24"/>
          <w:szCs w:val="24"/>
        </w:rPr>
        <w:t>Герова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Педагогически екипи по ключови компетентности / Методични обединения </w:t>
      </w:r>
    </w:p>
    <w:p w:rsidR="00454068" w:rsidRDefault="00454068" w:rsidP="00454068">
      <w:pPr>
        <w:pStyle w:val="ListParagraph"/>
        <w:spacing w:after="0" w:line="240" w:lineRule="auto"/>
        <w:rPr>
          <w:rFonts w:ascii="Cambria" w:hAnsi="Cambria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4197"/>
        <w:gridCol w:w="4535"/>
      </w:tblGrid>
      <w:tr w:rsidR="00454068" w:rsidTr="00454068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ИМЕ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МО</w:t>
            </w:r>
          </w:p>
        </w:tc>
      </w:tr>
      <w:tr w:rsidR="00454068" w:rsidTr="00454068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Даниела Дърлянова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Изобразително изкуство</w:t>
            </w:r>
          </w:p>
        </w:tc>
      </w:tr>
      <w:tr w:rsidR="00454068" w:rsidTr="00454068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1E64F1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Елена Крумова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Български език</w:t>
            </w:r>
          </w:p>
        </w:tc>
      </w:tr>
      <w:tr w:rsidR="00454068" w:rsidTr="00454068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Луция Радева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Физическа култура и спорт</w:t>
            </w:r>
          </w:p>
        </w:tc>
      </w:tr>
      <w:tr w:rsidR="00454068" w:rsidTr="00454068">
        <w:trPr>
          <w:trHeight w:val="43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Женя Танчевска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Околен свят</w:t>
            </w: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54068" w:rsidTr="00454068">
        <w:trPr>
          <w:trHeight w:val="43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1E64F1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Донка Иванова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4F1" w:rsidRDefault="001E64F1" w:rsidP="001E64F1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Околен свят</w:t>
            </w:r>
          </w:p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54068" w:rsidTr="00454068">
        <w:trPr>
          <w:trHeight w:val="27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Милена Димостенова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Математика</w:t>
            </w:r>
          </w:p>
        </w:tc>
      </w:tr>
      <w:tr w:rsidR="00454068" w:rsidTr="001E64F1">
        <w:trPr>
          <w:trHeight w:val="28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1E64F1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Мариета Герова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1E64F1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Музика</w:t>
            </w:r>
          </w:p>
        </w:tc>
      </w:tr>
    </w:tbl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pStyle w:val="ListParagraph"/>
        <w:numPr>
          <w:ilvl w:val="0"/>
          <w:numId w:val="3"/>
        </w:numPr>
        <w:spacing w:after="0" w:line="240" w:lineRule="auto"/>
      </w:pPr>
      <w:r>
        <w:rPr>
          <w:rFonts w:ascii="Cambria" w:hAnsi="Cambria"/>
          <w:u w:val="single"/>
        </w:rPr>
        <w:t>ОСНОВНИ ДЕЙНОСТИ</w:t>
      </w:r>
      <w:r>
        <w:rPr>
          <w:rFonts w:ascii="Cambria" w:hAnsi="Cambria"/>
        </w:rPr>
        <w:t>:</w:t>
      </w:r>
      <w:r>
        <w:t xml:space="preserve"> </w:t>
      </w:r>
    </w:p>
    <w:p w:rsidR="00454068" w:rsidRDefault="00454068" w:rsidP="00454068">
      <w:pPr>
        <w:pStyle w:val="ListParagraph"/>
        <w:spacing w:after="0" w:line="240" w:lineRule="auto"/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1.Управленска дейност.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2.Образователна дейност.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3.Административно – стопанска дейност.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4.Контролна дейност.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5.Квалификационна дейност.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6.Социално-битова и културна дейност.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7.Финансова дейност.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tabs>
          <w:tab w:val="left" w:pos="7710"/>
        </w:tabs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</w:rPr>
        <w:t xml:space="preserve">                                                    </w:t>
      </w:r>
      <w:r>
        <w:rPr>
          <w:rFonts w:ascii="Cambria" w:eastAsia="Calibri" w:hAnsi="Cambria" w:cs="Times New Roman"/>
          <w:b/>
          <w:sz w:val="28"/>
          <w:szCs w:val="28"/>
        </w:rPr>
        <w:t xml:space="preserve"> </w:t>
      </w:r>
      <w:r>
        <w:rPr>
          <w:rFonts w:ascii="Cambria" w:eastAsia="Calibri" w:hAnsi="Cambria" w:cs="Times New Roman"/>
          <w:b/>
          <w:sz w:val="28"/>
          <w:szCs w:val="28"/>
          <w:lang w:val="en-US"/>
        </w:rPr>
        <w:t>II.</w:t>
      </w:r>
      <w:r>
        <w:rPr>
          <w:rFonts w:ascii="Cambria" w:eastAsia="Calibri" w:hAnsi="Cambria" w:cs="Times New Roman"/>
          <w:b/>
          <w:sz w:val="28"/>
          <w:szCs w:val="28"/>
        </w:rPr>
        <w:t xml:space="preserve"> УПРАВЛЕНСКА ДЕЙНОСТ </w:t>
      </w:r>
      <w:r>
        <w:rPr>
          <w:rFonts w:ascii="Cambria" w:eastAsia="Calibri" w:hAnsi="Cambria" w:cs="Times New Roman"/>
          <w:b/>
          <w:sz w:val="28"/>
          <w:szCs w:val="28"/>
        </w:rPr>
        <w:tab/>
      </w:r>
    </w:p>
    <w:p w:rsidR="00454068" w:rsidRDefault="00454068" w:rsidP="00454068">
      <w:pPr>
        <w:tabs>
          <w:tab w:val="left" w:pos="7710"/>
        </w:tabs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</w:p>
    <w:p w:rsidR="00454068" w:rsidRDefault="00454068" w:rsidP="00454068">
      <w:pPr>
        <w:pStyle w:val="ListParagraph"/>
        <w:numPr>
          <w:ilvl w:val="0"/>
          <w:numId w:val="7"/>
        </w:num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Функции на управление в образователната дейност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Планиране: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Годишен план с приложения – план за работата на педагогическия съвет, план за квалификационната дейност, план за контролната дейност;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План за действие в условията на епидемична обстановка и преминаване към обучение в електронна среда;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Правилник за вътрешния трудов ред;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Правилник за устройството и дейността;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Правилник за безопасни условия на възпитание, обучение и труд;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Противопожарна наредба;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Инструкции за безопасна работа;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Програмна система със седмично и месечно разпределение на учебното съдържание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по възрастови групи и механизъм на взаимодействие, между участниците в предучилищното образование;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Планове на постоянните комисии;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Квалификационна, методическа и педагогическа дейност в детската градина.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Месечен план;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План за цялостна проверка и за тематична проверка.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Взаимодействие с неправителствени организации, родители и общественост.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lastRenderedPageBreak/>
        <w:t xml:space="preserve">Образователна работа с децата, подкрепа за личностно развитие, приобщаване на деца от уязвимите групи;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Здравно образование.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Безопасност на движението.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Действия при природни бедствия, аварии, катастрофи, пожари.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Организиране: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Синхронизиране на действията на членовете на екипа;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Организиране труда на директора по отношение на дейността;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Длъжностни характеристики на персонала.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Квалификационна, методическа и педагогическа дейност в детската градина.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Работата на Педагогическия съвет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Взаимодействие с неправителствени организации, родители и общественост.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Образователна работа с децата, подкрепа за личностно развитие, приобщаване на деца от уязвимите групи;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Здравно образование.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Безопасност на движението.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Действия при природни бедствия, аварии, катастрофи, пожари.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Мотивиране: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Стимулиране на учителите към активно преподаване;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Стимулиране на старши учителите за демонстрация на открита практика;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Стимулиране към повишаване образователно - квалификационната степен;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Кариерно развитие;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Диференцирано заплащане.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Контрол: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Осигуряване на условия за опазване здравето на децата и персонала в детското заведение;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Организация на работа на учителите и дневния режим</w:t>
      </w:r>
      <w:r>
        <w:rPr>
          <w:rFonts w:ascii="Cambria" w:eastAsia="Calibri" w:hAnsi="Cambria" w:cs="Bookman Old Style"/>
          <w:sz w:val="24"/>
          <w:szCs w:val="24"/>
        </w:rPr>
        <w:t xml:space="preserve">. </w:t>
      </w:r>
      <w:r>
        <w:rPr>
          <w:rFonts w:ascii="Cambria" w:eastAsia="Calibri" w:hAnsi="Cambria" w:cs="Times New Roman"/>
          <w:sz w:val="24"/>
          <w:szCs w:val="24"/>
        </w:rPr>
        <w:t xml:space="preserve">Технология на преподаване;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Вътрешен контрол – педагогически и административен - форми, обекти, срокове и отчетност.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Работата на постоянните комисии.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pStyle w:val="ListParagraph"/>
        <w:numPr>
          <w:ilvl w:val="0"/>
          <w:numId w:val="7"/>
        </w:num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Функции на управление в организационно-образователната дейност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Планиране: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На основните приоритети;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Организация на работа и взаимодействие на основните звена;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Информационното осигуряване на системата;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Осигуряване със задължителна документация;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Необходимост от учебно – технически средства;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Дейности, които не са дейност на детската градина, изучавани от децата по желание на родителите.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Организиране: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Сформиране на групите;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Графици, инструктажи;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Поддържане сайта на детската градина;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Екскурзии, развлечения, празници, концерти, изложби, участие в конкурси, посещение на театрални постановки и др.;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Мотивиране: </w:t>
      </w:r>
    </w:p>
    <w:p w:rsidR="00454068" w:rsidRDefault="00454068" w:rsidP="00454068">
      <w:pPr>
        <w:numPr>
          <w:ilvl w:val="0"/>
          <w:numId w:val="8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Стимулиране на учителите към самоподготовка и самообразование; стимулиране към непрекъснато усъвършенстване на собствената дейност. </w:t>
      </w:r>
    </w:p>
    <w:p w:rsidR="001E64F1" w:rsidRDefault="001E64F1" w:rsidP="001E64F1">
      <w:pPr>
        <w:spacing w:after="0" w:line="240" w:lineRule="auto"/>
        <w:ind w:left="750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ind w:left="750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lastRenderedPageBreak/>
        <w:t xml:space="preserve">Контрол: </w:t>
      </w:r>
    </w:p>
    <w:p w:rsidR="00454068" w:rsidRDefault="00454068" w:rsidP="00454068">
      <w:pPr>
        <w:numPr>
          <w:ilvl w:val="0"/>
          <w:numId w:val="8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Качествено изпълнение на организационно – образователните дейности.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ascii="Calibri" w:eastAsia="Calibri" w:hAnsi="Calibri" w:cs="Times New Roman"/>
          <w:b/>
          <w:sz w:val="24"/>
          <w:szCs w:val="24"/>
          <w:u w:val="single"/>
        </w:rPr>
        <w:t xml:space="preserve">Функции на управление в административно-стопанската и финансова дейност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Планиране: </w:t>
      </w:r>
    </w:p>
    <w:p w:rsidR="00454068" w:rsidRDefault="00454068" w:rsidP="00454068">
      <w:pPr>
        <w:numPr>
          <w:ilvl w:val="0"/>
          <w:numId w:val="9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Контролна дейност; </w:t>
      </w:r>
    </w:p>
    <w:p w:rsidR="00454068" w:rsidRDefault="00454068" w:rsidP="00454068">
      <w:pPr>
        <w:numPr>
          <w:ilvl w:val="0"/>
          <w:numId w:val="9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Административно – стопанската дейност; </w:t>
      </w:r>
    </w:p>
    <w:p w:rsidR="00454068" w:rsidRDefault="00454068" w:rsidP="00454068">
      <w:pPr>
        <w:numPr>
          <w:ilvl w:val="0"/>
          <w:numId w:val="9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Финансова дейност; </w:t>
      </w:r>
    </w:p>
    <w:p w:rsidR="00454068" w:rsidRDefault="00454068" w:rsidP="00454068">
      <w:pPr>
        <w:numPr>
          <w:ilvl w:val="0"/>
          <w:numId w:val="9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Планиране на платения годишен отпуск на персонала; </w:t>
      </w:r>
    </w:p>
    <w:p w:rsidR="00454068" w:rsidRDefault="00454068" w:rsidP="00454068">
      <w:pPr>
        <w:numPr>
          <w:ilvl w:val="0"/>
          <w:numId w:val="9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Обучения на персонала; </w:t>
      </w:r>
    </w:p>
    <w:p w:rsidR="00454068" w:rsidRDefault="00454068" w:rsidP="00454068">
      <w:pPr>
        <w:numPr>
          <w:ilvl w:val="0"/>
          <w:numId w:val="9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Прием на деца; </w:t>
      </w:r>
    </w:p>
    <w:p w:rsidR="00454068" w:rsidRDefault="00454068" w:rsidP="00454068">
      <w:pPr>
        <w:numPr>
          <w:ilvl w:val="0"/>
          <w:numId w:val="9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Финансово и информационното осигуряване на системата.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Организиране: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Утвърждаване на Списък-образец №2 и щатно разписание;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Сформиране на групи и комисии;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Обучения по БАК, ЗБУВОТ, БДП;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Синхронизиране мобилността на кадрите;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Връзка с институциите;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Изготвяне на заявки, справки, докладни записки и др.;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Изготвяне на финансова и счетоводна документация и СФУК.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Мотивиране: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Стимулиране дейността на целия екип;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Допълнително трудово възнаграждение и допълнително материално стимулиране; </w:t>
      </w:r>
    </w:p>
    <w:p w:rsidR="00454068" w:rsidRDefault="00454068" w:rsidP="00454068">
      <w:pPr>
        <w:numPr>
          <w:ilvl w:val="0"/>
          <w:numId w:val="10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Наказания.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Контрол: </w:t>
      </w:r>
    </w:p>
    <w:p w:rsidR="00454068" w:rsidRDefault="00454068" w:rsidP="00454068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Организация на цялостната работа в детската градина, дневен режим. </w:t>
      </w:r>
    </w:p>
    <w:p w:rsidR="00454068" w:rsidRDefault="00454068" w:rsidP="00454068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Защита на личните данни, осигуряване на ЗБУТ. </w:t>
      </w: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36"/>
          <w:szCs w:val="36"/>
        </w:rPr>
        <w:t xml:space="preserve">                             </w:t>
      </w:r>
      <w:r>
        <w:rPr>
          <w:rFonts w:ascii="Calibri" w:eastAsia="Calibri" w:hAnsi="Calibri" w:cs="Times New Roman"/>
          <w:b/>
          <w:sz w:val="32"/>
          <w:szCs w:val="32"/>
          <w:lang w:val="en-US"/>
        </w:rPr>
        <w:t>III</w:t>
      </w:r>
      <w:r>
        <w:rPr>
          <w:rFonts w:ascii="Cambria" w:eastAsia="Calibri" w:hAnsi="Cambria" w:cs="Times New Roman"/>
          <w:b/>
          <w:sz w:val="32"/>
          <w:szCs w:val="32"/>
          <w:lang w:val="en-US"/>
        </w:rPr>
        <w:t>.</w:t>
      </w:r>
      <w:r>
        <w:rPr>
          <w:rFonts w:ascii="Cambria" w:eastAsia="Calibri" w:hAnsi="Cambria" w:cs="Times New Roman"/>
          <w:b/>
          <w:sz w:val="28"/>
          <w:szCs w:val="28"/>
          <w:lang w:val="en-US"/>
        </w:rPr>
        <w:t xml:space="preserve"> </w:t>
      </w:r>
      <w:r>
        <w:rPr>
          <w:rFonts w:ascii="Cambria" w:eastAsia="Calibri" w:hAnsi="Cambria" w:cs="Times New Roman"/>
          <w:b/>
          <w:sz w:val="28"/>
          <w:szCs w:val="28"/>
        </w:rPr>
        <w:t xml:space="preserve">ОБРАЗОВАТЕЛНА ДЕЙНОСТ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Организацията и координацията на дейностите, свързани с образователната дейност в ДГ «Радост» се осъществява от директора.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Председателят на Творческата комисия, с участието на групата по образователната работа; учебна комисия по БДП; комисията за превенция на деца в риск; комисията по етика</w:t>
      </w:r>
      <w:r>
        <w:rPr>
          <w:rFonts w:ascii="Cambria" w:hAnsi="Cambria"/>
          <w:color w:val="FF0000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и съответните членове на комисиите и педагогическия екип на детската градина, осъществяват практическото изпълнение и приложение на заложените дейности, основни приоритети и цели в образователната и организационно-образователната дейност в ДГ «Радост» за учебната 202</w:t>
      </w:r>
      <w:r w:rsidR="00107BE4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/202</w:t>
      </w:r>
      <w:r w:rsidR="00107BE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г.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І. Основни акценти при реализиране на образователната дейност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Образователната дейност в ДГ „Радост” през учебната година се осъществява в следните направления: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Прилагане на Наредба № 5 за предучилищно образование;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Нова роля на учителя в образователния процес в контекста на ЗПУО;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Сполучлив подбор и структуриране на образователното съдържание;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Гъвкавост на режима;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Прилагане на програмната система, утвърдена в детската градина;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-Осигурена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-Цялостно развитие на детската личност и придобиване на съвкупност от компетентности - знания, умения и отношения, необходими за успешното преминаване на детето към училищното образование.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Създаване на възможности за запознаване на детето с различни произведения на изкуството, образци от българската и световна детска литература и народно творчество.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-Постепенно въвеждане и прилагане на информационните и комуникационни технологии в образователния процес по различните образователни направления.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ІІ. Образователна и организационно - образователна дейност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Образователната и организационно- образователната дейност се конкретизира в месечен план за учебно и неучебно време през учебната 202</w:t>
      </w:r>
      <w:r w:rsidR="00107BE4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-202</w:t>
      </w:r>
      <w:r w:rsidR="00107BE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г.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Планът за дейността на педаг</w:t>
      </w:r>
      <w:r w:rsidR="00522402">
        <w:rPr>
          <w:rFonts w:ascii="Cambria" w:hAnsi="Cambria"/>
          <w:sz w:val="24"/>
          <w:szCs w:val="24"/>
        </w:rPr>
        <w:t>огическия съвет за учебната 202</w:t>
      </w:r>
      <w:r w:rsidR="00107BE4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/202</w:t>
      </w:r>
      <w:r w:rsidR="00107BE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г. е представен в Приложение №1.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Основни акценти в образователната и организационно- образователната дейност за учебно и неучебно време  през учебната 202</w:t>
      </w:r>
      <w:r w:rsidR="001E64F1">
        <w:rPr>
          <w:rFonts w:ascii="Cambria" w:eastAsia="Calibri" w:hAnsi="Cambria" w:cs="Times New Roman"/>
          <w:b/>
          <w:sz w:val="24"/>
          <w:szCs w:val="24"/>
        </w:rPr>
        <w:t>4</w:t>
      </w:r>
      <w:r w:rsidR="00522402">
        <w:rPr>
          <w:rFonts w:ascii="Cambria" w:eastAsia="Calibri" w:hAnsi="Cambria" w:cs="Times New Roman"/>
          <w:b/>
          <w:sz w:val="24"/>
          <w:szCs w:val="24"/>
        </w:rPr>
        <w:t>-202</w:t>
      </w:r>
      <w:r w:rsidR="001E64F1">
        <w:rPr>
          <w:rFonts w:ascii="Cambria" w:eastAsia="Calibri" w:hAnsi="Cambria" w:cs="Times New Roman"/>
          <w:b/>
          <w:sz w:val="24"/>
          <w:szCs w:val="24"/>
        </w:rPr>
        <w:t>5</w:t>
      </w:r>
      <w:r>
        <w:rPr>
          <w:rFonts w:ascii="Cambria" w:eastAsia="Calibri" w:hAnsi="Cambria" w:cs="Times New Roman"/>
          <w:b/>
          <w:sz w:val="24"/>
          <w:szCs w:val="24"/>
        </w:rPr>
        <w:t xml:space="preserve"> година по месеци: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1"/>
        <w:gridCol w:w="3522"/>
        <w:gridCol w:w="3522"/>
      </w:tblGrid>
      <w:tr w:rsidR="00454068" w:rsidTr="00454068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месец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Образователна дейност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Организационно- образователната дейност</w:t>
            </w:r>
          </w:p>
        </w:tc>
      </w:tr>
      <w:tr w:rsidR="00454068" w:rsidTr="00454068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ІХ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1.Планиране (месечно, седмично и ежедневно) и провеждане на образователния процес в групите.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2.Проследяване и отразяване постиженията на децата в детско портфолио. </w:t>
            </w:r>
          </w:p>
          <w:p w:rsidR="00454068" w:rsidRDefault="00454068">
            <w:pPr>
              <w:pStyle w:val="NoSpacing"/>
              <w:spacing w:line="256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3. Дейности по БДП - по плана на УКБДП - Европейска седмица на мобилността – 16 - 22.09. – възпоменание на жертвите на пътя и пътния травматизъм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3.Педагогически консултации. </w:t>
            </w:r>
          </w:p>
        </w:tc>
      </w:tr>
      <w:tr w:rsidR="00454068" w:rsidTr="00454068">
        <w:trPr>
          <w:trHeight w:val="2506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Х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1.Планиране (месечно, седмично и ежедневно) и провеждане на образователния процес в групите.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2.Проследяване на индивидуалните постижения детето и обобщен анализ на постиженията на децата в съответната група, в началото на учебното време по образователните направления, отразяване в дневника на групата – до 30.10. 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3.Педагогически консултации.</w:t>
            </w:r>
          </w:p>
        </w:tc>
      </w:tr>
      <w:tr w:rsidR="00454068" w:rsidTr="00454068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ХІ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1.Планиране (месечно, седмично и ежедневно) и провеждане на образователния процес в групите.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2.Отразяване в детско портфолио и запознаване на родителите в писмен вид с постиженията на децата в началото на учебното време – до 10.11.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3.Проследяване и отразяване постиженията на децата в детско портфолио. </w:t>
            </w:r>
          </w:p>
          <w:p w:rsidR="00454068" w:rsidRDefault="00454068">
            <w:pPr>
              <w:pStyle w:val="NoSpacing"/>
              <w:spacing w:line="256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 xml:space="preserve">4. Дейности по БДП - по плана на УКБДП – 1. Седмица по БДП               2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US"/>
              </w:rPr>
              <w:t>Куклен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US"/>
              </w:rPr>
              <w:t>театър</w:t>
            </w:r>
            <w:proofErr w:type="spellEnd"/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3.Педагогически консултации</w:t>
            </w:r>
          </w:p>
        </w:tc>
      </w:tr>
      <w:tr w:rsidR="00454068" w:rsidTr="00454068">
        <w:trPr>
          <w:trHeight w:val="1089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ХІІ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1.Планиране (месечно, седмично и ежедневно) и провеждане на образователния процес в групите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3.Педагогически консултации</w:t>
            </w:r>
          </w:p>
        </w:tc>
      </w:tr>
      <w:tr w:rsidR="00454068" w:rsidTr="00454068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І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1.Планиране (месечно, седмично и ежедневно) и провеждане на образователния процес в групите.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2.Проследяване и отразяване постиженията на децата в детско портфолио.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3. Дейности по БДП - по плана на УКБДП - </w:t>
            </w:r>
            <w:r>
              <w:rPr>
                <w:rFonts w:ascii="Cambria" w:hAnsi="Cambria"/>
                <w:sz w:val="20"/>
                <w:szCs w:val="20"/>
              </w:rPr>
              <w:t>Информационни полезни материали за родителите онлайн/в детската градина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3.Педагогически консултации</w:t>
            </w:r>
          </w:p>
        </w:tc>
      </w:tr>
      <w:tr w:rsidR="00454068" w:rsidTr="00454068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ІІ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1.Планиране (месечно, седмично и ежедневно) и провеждане на образователния процес в групите.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2.Проследяване и отразяване постиженията на децата в детско портфолио.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3. Дейности по БДП - по плана на УКБДП-  </w:t>
            </w:r>
            <w:r>
              <w:rPr>
                <w:rFonts w:ascii="Cambria" w:hAnsi="Cambria"/>
                <w:sz w:val="20"/>
                <w:szCs w:val="20"/>
              </w:rPr>
              <w:t>презентации под формата на филмчета и игри в първа и втора група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3.Педагогически консултации</w:t>
            </w:r>
          </w:p>
        </w:tc>
      </w:tr>
      <w:tr w:rsidR="00454068" w:rsidTr="00454068">
        <w:trPr>
          <w:trHeight w:val="247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ІІІ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1.Планиране (месечно, седмично и ежедневно) и провеждане на образователния процес в групите.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2.Проследяване и отразяване постиженията на децата в детско портфолио.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3. Дейности по БДП - по плана на УКБДП.</w:t>
            </w:r>
            <w:r>
              <w:rPr>
                <w:rFonts w:ascii="Cambria" w:hAnsi="Cambria"/>
                <w:sz w:val="20"/>
                <w:szCs w:val="20"/>
              </w:rPr>
              <w:t xml:space="preserve"> -  викторини и беседи в трета и четвърта подготвителни групи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3.Педагогически консултации</w:t>
            </w:r>
          </w:p>
        </w:tc>
      </w:tr>
      <w:tr w:rsidR="00454068" w:rsidTr="00454068">
        <w:trPr>
          <w:trHeight w:val="2010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ІV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1.Планиране (месечно, седмично и ежедневно) и провеждане на образователния процес в групите.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2.Проследяване и отразяване постиженията на децата в детско портфолио.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3. Дейности по БДП - по плана на УКБДП - </w:t>
            </w:r>
            <w:r>
              <w:rPr>
                <w:rFonts w:ascii="Cambria" w:hAnsi="Cambria"/>
                <w:sz w:val="20"/>
                <w:szCs w:val="20"/>
              </w:rPr>
              <w:t xml:space="preserve"> Изложба на детски рисунки под мотото „Избери как да се придвижиш”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3.Педагогически консултации</w:t>
            </w:r>
          </w:p>
        </w:tc>
      </w:tr>
      <w:tr w:rsidR="00454068" w:rsidTr="00454068">
        <w:trPr>
          <w:trHeight w:val="646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lastRenderedPageBreak/>
              <w:t xml:space="preserve">V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1.Планиране (месечно, седмично и ежедневно) и провеждане на образователния процес в групите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 Проследяване на индивидуалните постижения детето и обобщен анализ на постиженията на децата в съответната група в края на учебното време по образователните направления – до 15.05.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3.Отразяване в детско портфолио и запознаване на родителите в писмен вид с постиженията на децата в края на учебното време – до 30.05.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4. Отразяване в детско портфолио и запознаване на родителите в писмен вид с готовността на децата за училище – до 30.05. </w:t>
            </w:r>
          </w:p>
          <w:p w:rsidR="00454068" w:rsidRDefault="00454068">
            <w:pPr>
              <w:pStyle w:val="NoSpacing"/>
              <w:spacing w:line="256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4. Дейности по БДП - по плана на УКБДП       - Полезни материали за родителите </w:t>
            </w:r>
          </w:p>
          <w:p w:rsidR="00454068" w:rsidRDefault="00454068">
            <w:pPr>
              <w:pStyle w:val="NoSpacing"/>
              <w:spacing w:line="256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         - Празник по БДП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3.Педагогически консултации</w:t>
            </w:r>
          </w:p>
        </w:tc>
      </w:tr>
      <w:tr w:rsidR="00454068" w:rsidTr="00454068">
        <w:trPr>
          <w:trHeight w:val="2760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VІ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1.Организация на заниманията и летния престой на децата на двора.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2.Изпълнение на дейностите, заложени в плана за лятната работа.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1.Педагогическо съвещание.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2.Оперативки.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3.Педагогически консултации – групови и индивидуални. </w:t>
            </w:r>
          </w:p>
          <w:p w:rsidR="00454068" w:rsidRDefault="00454068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</w:tc>
      </w:tr>
    </w:tbl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  <w:sectPr w:rsidR="00454068">
          <w:pgSz w:w="12240" w:h="15840"/>
          <w:pgMar w:top="1155" w:right="211" w:bottom="656" w:left="1263" w:header="708" w:footer="708" w:gutter="0"/>
          <w:cols w:space="708"/>
        </w:sect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lastRenderedPageBreak/>
        <w:t xml:space="preserve">                    </w:t>
      </w:r>
      <w:r>
        <w:rPr>
          <w:rFonts w:ascii="Cambria" w:eastAsia="Calibri" w:hAnsi="Cambria" w:cs="Times New Roman"/>
          <w:b/>
          <w:bCs/>
          <w:sz w:val="24"/>
          <w:szCs w:val="24"/>
          <w:lang w:val="en-US"/>
        </w:rPr>
        <w:t xml:space="preserve">IV. </w:t>
      </w:r>
      <w:r>
        <w:rPr>
          <w:rFonts w:ascii="Cambria" w:eastAsia="Calibri" w:hAnsi="Cambria" w:cs="Times New Roman"/>
          <w:b/>
          <w:bCs/>
          <w:sz w:val="24"/>
          <w:szCs w:val="24"/>
        </w:rPr>
        <w:t>АДМИНИСТРАТИВНО - СТОПАНСКА ДЕЙНОСТ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Административно – стопанската дейност се конкретизира в месечен план през учебната 202</w:t>
      </w:r>
      <w:r w:rsidR="0028528A">
        <w:rPr>
          <w:rFonts w:ascii="Cambria" w:eastAsia="Calibri" w:hAnsi="Cambria" w:cs="Times New Roman"/>
          <w:sz w:val="24"/>
          <w:szCs w:val="24"/>
        </w:rPr>
        <w:t>4</w:t>
      </w:r>
      <w:r w:rsidR="00522402">
        <w:rPr>
          <w:rFonts w:ascii="Cambria" w:eastAsia="Calibri" w:hAnsi="Cambria" w:cs="Times New Roman"/>
          <w:sz w:val="24"/>
          <w:szCs w:val="24"/>
        </w:rPr>
        <w:t>-202</w:t>
      </w:r>
      <w:r w:rsidR="0028528A">
        <w:rPr>
          <w:rFonts w:ascii="Cambria" w:eastAsia="Calibri" w:hAnsi="Cambria" w:cs="Times New Roman"/>
          <w:sz w:val="24"/>
          <w:szCs w:val="24"/>
        </w:rPr>
        <w:t>5</w:t>
      </w:r>
      <w:r>
        <w:rPr>
          <w:rFonts w:ascii="Cambria" w:eastAsia="Calibri" w:hAnsi="Cambria" w:cs="Times New Roman"/>
          <w:sz w:val="24"/>
          <w:szCs w:val="24"/>
        </w:rPr>
        <w:t xml:space="preserve"> г.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Основни акценти </w:t>
      </w:r>
      <w:r>
        <w:rPr>
          <w:rFonts w:ascii="Cambria" w:eastAsia="Calibri" w:hAnsi="Cambria" w:cs="Times New Roman"/>
          <w:sz w:val="24"/>
          <w:szCs w:val="24"/>
        </w:rPr>
        <w:t xml:space="preserve">в административно – стопанската дейност през учебната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202</w:t>
      </w:r>
      <w:r w:rsidR="0028528A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>-202</w:t>
      </w:r>
      <w:r w:rsidR="0028528A">
        <w:rPr>
          <w:rFonts w:ascii="Cambria" w:eastAsia="Calibri" w:hAnsi="Cambria" w:cs="Times New Roman"/>
          <w:sz w:val="24"/>
          <w:szCs w:val="24"/>
        </w:rPr>
        <w:t>5</w:t>
      </w:r>
      <w:r>
        <w:rPr>
          <w:rFonts w:ascii="Cambria" w:eastAsia="Calibri" w:hAnsi="Cambria" w:cs="Times New Roman"/>
          <w:sz w:val="24"/>
          <w:szCs w:val="24"/>
        </w:rPr>
        <w:t xml:space="preserve"> г. по месеци:</w:t>
      </w:r>
    </w:p>
    <w:p w:rsidR="00454068" w:rsidRDefault="00454068" w:rsidP="00454068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97"/>
        <w:gridCol w:w="1365"/>
        <w:gridCol w:w="1226"/>
        <w:gridCol w:w="2489"/>
        <w:gridCol w:w="1822"/>
      </w:tblGrid>
      <w:tr w:rsidR="00454068" w:rsidTr="00454068">
        <w:trPr>
          <w:trHeight w:val="811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 xml:space="preserve">Дейност 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Изпълнява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 xml:space="preserve">Срок за  </w:t>
            </w:r>
          </w:p>
          <w:p w:rsidR="00454068" w:rsidRDefault="00454068">
            <w:pPr>
              <w:widowControl w:val="0"/>
              <w:spacing w:before="121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изпълнение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Очаквани резултати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 xml:space="preserve">Начин на  </w:t>
            </w:r>
          </w:p>
          <w:p w:rsidR="00454068" w:rsidRDefault="00454068">
            <w:pPr>
              <w:widowControl w:val="0"/>
              <w:spacing w:before="121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отчитане</w:t>
            </w:r>
          </w:p>
        </w:tc>
      </w:tr>
      <w:tr w:rsidR="00454068" w:rsidTr="00454068">
        <w:trPr>
          <w:trHeight w:val="1296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96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Списък-образец № 2 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6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директор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28528A" w:rsidP="001E64F1">
            <w:pPr>
              <w:widowControl w:val="0"/>
              <w:spacing w:line="240" w:lineRule="auto"/>
              <w:ind w:left="4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30</w:t>
            </w:r>
            <w:r w:rsidR="00454068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.09.202</w:t>
            </w:r>
            <w:r w:rsidR="001E64F1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4</w:t>
            </w:r>
            <w:r w:rsidR="00454068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338" w:lineRule="auto"/>
              <w:ind w:left="43" w:right="555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Създаване на добра  организация и  </w:t>
            </w:r>
          </w:p>
          <w:p w:rsidR="00454068" w:rsidRDefault="00454068">
            <w:pPr>
              <w:widowControl w:val="0"/>
              <w:spacing w:before="26" w:line="240" w:lineRule="auto"/>
              <w:ind w:left="44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ефективност на работа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41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съгласуване</w:t>
            </w:r>
          </w:p>
        </w:tc>
      </w:tr>
      <w:tr w:rsidR="00454068" w:rsidTr="00454068">
        <w:trPr>
          <w:trHeight w:val="830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338" w:lineRule="auto"/>
              <w:ind w:left="38" w:right="172" w:hanging="3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 w:rsidRPr="00584D81">
              <w:rPr>
                <w:rFonts w:ascii="Cambria" w:eastAsia="Times New Roman" w:hAnsi="Cambria" w:cs="Times New Roman"/>
                <w:sz w:val="18"/>
                <w:szCs w:val="18"/>
              </w:rPr>
              <w:t>Актуализиране на  правилници и планове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6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Директор </w:t>
            </w:r>
          </w:p>
          <w:p w:rsidR="00454068" w:rsidRDefault="00454068">
            <w:pPr>
              <w:widowControl w:val="0"/>
              <w:spacing w:before="121" w:line="240" w:lineRule="auto"/>
              <w:ind w:left="34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учители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1E64F1">
            <w:pPr>
              <w:widowControl w:val="0"/>
              <w:spacing w:line="240" w:lineRule="auto"/>
              <w:ind w:left="58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20.09.2024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338" w:lineRule="auto"/>
              <w:ind w:left="40" w:right="221" w:hanging="6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Яснота и точност при  изпълнение на задачите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7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ПС</w:t>
            </w:r>
          </w:p>
        </w:tc>
      </w:tr>
      <w:tr w:rsidR="00454068" w:rsidTr="00454068">
        <w:trPr>
          <w:trHeight w:val="1210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7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Изготвяне на  </w:t>
            </w:r>
          </w:p>
          <w:p w:rsidR="00454068" w:rsidRDefault="00454068">
            <w:pPr>
              <w:widowControl w:val="0"/>
              <w:spacing w:before="122" w:line="240" w:lineRule="auto"/>
              <w:ind w:left="34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тематични  </w:t>
            </w:r>
          </w:p>
          <w:p w:rsidR="00454068" w:rsidRDefault="00454068">
            <w:pPr>
              <w:widowControl w:val="0"/>
              <w:spacing w:before="121" w:line="240" w:lineRule="auto"/>
              <w:ind w:left="33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разпределения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6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Учители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584D81">
            <w:pPr>
              <w:widowControl w:val="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 1</w:t>
            </w:r>
            <w:r w:rsidR="001E64F1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.09.2</w:t>
            </w:r>
            <w:r w:rsidR="001E64F1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4</w:t>
            </w:r>
            <w:r w:rsidR="00454068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г.</w:t>
            </w:r>
          </w:p>
          <w:p w:rsidR="00454068" w:rsidRDefault="00454068" w:rsidP="001E64F1">
            <w:pPr>
              <w:widowControl w:val="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30.10.202</w:t>
            </w:r>
            <w:r w:rsidR="001E64F1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338" w:lineRule="auto"/>
              <w:ind w:left="40" w:right="725" w:hanging="1227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25.09.2020г С  Системност и  приемственост на  </w:t>
            </w:r>
          </w:p>
          <w:p w:rsidR="00454068" w:rsidRDefault="00454068">
            <w:pPr>
              <w:widowControl w:val="0"/>
              <w:spacing w:before="25" w:line="240" w:lineRule="auto"/>
              <w:ind w:left="4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получаваните знания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6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диагностика</w:t>
            </w:r>
          </w:p>
        </w:tc>
      </w:tr>
      <w:tr w:rsidR="00454068" w:rsidTr="00454068">
        <w:trPr>
          <w:trHeight w:val="1209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7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Инструктаж за  </w:t>
            </w:r>
          </w:p>
          <w:p w:rsidR="00454068" w:rsidRDefault="00454068">
            <w:pPr>
              <w:widowControl w:val="0"/>
              <w:spacing w:before="121" w:line="338" w:lineRule="auto"/>
              <w:ind w:left="34" w:right="190" w:firstLine="7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безопасни условия на  труд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338" w:lineRule="auto"/>
              <w:ind w:right="154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Отговорник  по ЗБУТ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4068" w:rsidRDefault="00454068">
            <w:pPr>
              <w:widowControl w:val="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338" w:lineRule="auto"/>
              <w:ind w:left="-1168" w:right="350"/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15.09.2020г Безопасни условия на  труд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338" w:lineRule="auto"/>
              <w:ind w:left="36" w:right="263"/>
              <w:jc w:val="both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Подписи в Книгата за периодичен инструктаж</w:t>
            </w:r>
          </w:p>
        </w:tc>
      </w:tr>
      <w:tr w:rsidR="00454068" w:rsidTr="00454068">
        <w:trPr>
          <w:trHeight w:val="830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338" w:lineRule="auto"/>
              <w:ind w:left="41" w:right="1" w:hanging="4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Проиграване на план за  евакуация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4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учители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1E64F1">
            <w:pPr>
              <w:widowControl w:val="0"/>
              <w:spacing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м. 10. 2024</w:t>
            </w:r>
            <w:r w:rsidR="00454068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г. 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4068" w:rsidRDefault="00454068">
            <w:pPr>
              <w:widowControl w:val="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Счетоводно отчитане</w:t>
            </w:r>
          </w:p>
        </w:tc>
      </w:tr>
      <w:tr w:rsidR="00454068" w:rsidTr="00454068">
        <w:trPr>
          <w:trHeight w:val="830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338" w:lineRule="auto"/>
              <w:ind w:left="41" w:right="1" w:hanging="4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Свикване на Общо  събрание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4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Директор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1E64F1">
            <w:pPr>
              <w:widowControl w:val="0"/>
              <w:spacing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м.10.2024</w:t>
            </w:r>
            <w:r w:rsidR="00454068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 и м.03.202</w:t>
            </w: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5</w:t>
            </w:r>
          </w:p>
          <w:p w:rsidR="00454068" w:rsidRDefault="001E64F1">
            <w:pPr>
              <w:widowControl w:val="0"/>
              <w:spacing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м.05.2025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4068" w:rsidRDefault="00454068">
            <w:pPr>
              <w:widowControl w:val="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Протоколи </w:t>
            </w:r>
          </w:p>
        </w:tc>
      </w:tr>
      <w:tr w:rsidR="00454068" w:rsidTr="00454068">
        <w:trPr>
          <w:trHeight w:val="1589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41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Осигуряване на  </w:t>
            </w:r>
          </w:p>
          <w:p w:rsidR="00454068" w:rsidRDefault="00454068">
            <w:pPr>
              <w:widowControl w:val="0"/>
              <w:spacing w:before="121" w:line="240" w:lineRule="auto"/>
              <w:ind w:left="33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работно и  </w:t>
            </w:r>
          </w:p>
          <w:p w:rsidR="00454068" w:rsidRDefault="00454068">
            <w:pPr>
              <w:widowControl w:val="0"/>
              <w:spacing w:before="121" w:line="240" w:lineRule="auto"/>
              <w:ind w:left="38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 xml:space="preserve">представително  </w:t>
            </w:r>
          </w:p>
          <w:p w:rsidR="00454068" w:rsidRDefault="00454068">
            <w:pPr>
              <w:widowControl w:val="0"/>
              <w:spacing w:before="26" w:line="240" w:lineRule="auto"/>
              <w:ind w:left="38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облекло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>
            <w:pPr>
              <w:widowControl w:val="0"/>
              <w:spacing w:line="240" w:lineRule="auto"/>
              <w:ind w:left="38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директор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54068" w:rsidRDefault="00454068" w:rsidP="00584D81">
            <w:pPr>
              <w:widowControl w:val="0"/>
              <w:spacing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м. 11. 202</w:t>
            </w:r>
            <w:r w:rsidR="001E64F1"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4068" w:rsidRDefault="00454068">
            <w:pPr>
              <w:widowControl w:val="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4068" w:rsidRDefault="00454068">
            <w:pPr>
              <w:widowControl w:val="0"/>
              <w:rPr>
                <w:rFonts w:ascii="Cambria" w:eastAsia="Times New Roman" w:hAnsi="Cambria" w:cs="Times New Roman"/>
                <w:color w:val="000000"/>
                <w:sz w:val="18"/>
                <w:szCs w:val="18"/>
              </w:rPr>
            </w:pPr>
          </w:p>
        </w:tc>
      </w:tr>
    </w:tbl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libri" w:eastAsia="Calibri" w:hAnsi="Calibri" w:cs="Times New Roman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8"/>
          <w:szCs w:val="28"/>
        </w:rPr>
      </w:pPr>
      <w:r>
        <w:rPr>
          <w:rFonts w:ascii="Cambria" w:eastAsia="Calibri" w:hAnsi="Cambria" w:cs="Times New Roman"/>
          <w:b/>
          <w:bCs/>
          <w:sz w:val="28"/>
          <w:szCs w:val="28"/>
        </w:rPr>
        <w:t xml:space="preserve">Взаимодействие на детската градина с родители, общественост и </w:t>
      </w:r>
      <w:r>
        <w:rPr>
          <w:rFonts w:ascii="Cambria" w:eastAsia="Calibri" w:hAnsi="Cambria" w:cs="Times New Roman"/>
          <w:sz w:val="28"/>
          <w:szCs w:val="28"/>
        </w:rPr>
        <w:t xml:space="preserve"> </w:t>
      </w:r>
      <w:r>
        <w:rPr>
          <w:rFonts w:ascii="Cambria" w:eastAsia="Calibri" w:hAnsi="Cambria" w:cs="Times New Roman"/>
          <w:b/>
          <w:bCs/>
          <w:sz w:val="28"/>
          <w:szCs w:val="28"/>
        </w:rPr>
        <w:t xml:space="preserve">социални партньори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Конкретните дейности за работа с родителите и партньорите са разработени в План за работа с родителите за уч.202</w:t>
      </w:r>
      <w:r w:rsidR="001E64F1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>-202</w:t>
      </w:r>
      <w:r w:rsidR="001E64F1">
        <w:rPr>
          <w:rFonts w:ascii="Cambria" w:eastAsia="Calibri" w:hAnsi="Cambria" w:cs="Times New Roman"/>
          <w:sz w:val="24"/>
          <w:szCs w:val="24"/>
        </w:rPr>
        <w:t>5</w:t>
      </w:r>
      <w:r>
        <w:rPr>
          <w:rFonts w:ascii="Cambria" w:eastAsia="Calibri" w:hAnsi="Cambria" w:cs="Times New Roman"/>
          <w:sz w:val="24"/>
          <w:szCs w:val="24"/>
        </w:rPr>
        <w:t xml:space="preserve"> г.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Основните акценти </w:t>
      </w:r>
      <w:r>
        <w:rPr>
          <w:sz w:val="24"/>
          <w:szCs w:val="24"/>
        </w:rPr>
        <w:t>в дейностите при работа с родителите за уч.202</w:t>
      </w:r>
      <w:r w:rsidR="001E64F1">
        <w:rPr>
          <w:sz w:val="24"/>
          <w:szCs w:val="24"/>
        </w:rPr>
        <w:t>4</w:t>
      </w:r>
      <w:r>
        <w:rPr>
          <w:sz w:val="24"/>
          <w:szCs w:val="24"/>
        </w:rPr>
        <w:t>-202</w:t>
      </w:r>
      <w:r w:rsidR="001E64F1">
        <w:rPr>
          <w:sz w:val="24"/>
          <w:szCs w:val="24"/>
        </w:rPr>
        <w:t>5</w:t>
      </w:r>
      <w:r>
        <w:rPr>
          <w:sz w:val="24"/>
          <w:szCs w:val="24"/>
        </w:rPr>
        <w:t xml:space="preserve"> г. са: </w:t>
      </w:r>
    </w:p>
    <w:p w:rsidR="00454068" w:rsidRDefault="00454068" w:rsidP="00454068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Провеждане на родителски срещи - изготвяне на график и дневен ред. 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  <w:r w:rsidR="00584D81">
        <w:rPr>
          <w:sz w:val="24"/>
          <w:szCs w:val="24"/>
        </w:rPr>
        <w:t>Срок: м.ІХ.202</w:t>
      </w:r>
      <w:r>
        <w:rPr>
          <w:sz w:val="24"/>
          <w:szCs w:val="24"/>
        </w:rPr>
        <w:t>4</w:t>
      </w:r>
      <w:r w:rsidR="00454068">
        <w:rPr>
          <w:sz w:val="24"/>
          <w:szCs w:val="24"/>
        </w:rPr>
        <w:t xml:space="preserve"> г. – по групи 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м.II.2025</w:t>
      </w:r>
      <w:r w:rsidR="00584D81">
        <w:rPr>
          <w:sz w:val="24"/>
          <w:szCs w:val="24"/>
        </w:rPr>
        <w:t xml:space="preserve"> </w:t>
      </w:r>
      <w:r w:rsidR="00454068">
        <w:rPr>
          <w:sz w:val="24"/>
          <w:szCs w:val="24"/>
        </w:rPr>
        <w:t xml:space="preserve">г. – по групи </w:t>
      </w:r>
    </w:p>
    <w:p w:rsidR="00454068" w:rsidRDefault="00454068" w:rsidP="00454068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</w:t>
      </w:r>
      <w:r w:rsidR="001E64F1">
        <w:rPr>
          <w:sz w:val="24"/>
          <w:szCs w:val="24"/>
        </w:rPr>
        <w:t xml:space="preserve">                                                                        </w:t>
      </w:r>
      <w:r>
        <w:rPr>
          <w:sz w:val="24"/>
          <w:szCs w:val="24"/>
        </w:rPr>
        <w:t xml:space="preserve">   м. </w:t>
      </w:r>
      <w:r>
        <w:rPr>
          <w:sz w:val="24"/>
          <w:szCs w:val="24"/>
          <w:lang w:val="en-US"/>
        </w:rPr>
        <w:t>V.</w:t>
      </w:r>
      <w:r w:rsidR="00584D81">
        <w:rPr>
          <w:sz w:val="24"/>
          <w:szCs w:val="24"/>
        </w:rPr>
        <w:t xml:space="preserve"> 202</w:t>
      </w:r>
      <w:r w:rsidR="001E64F1">
        <w:rPr>
          <w:sz w:val="24"/>
          <w:szCs w:val="24"/>
        </w:rPr>
        <w:t>5</w:t>
      </w:r>
      <w:r>
        <w:rPr>
          <w:sz w:val="24"/>
          <w:szCs w:val="24"/>
        </w:rPr>
        <w:t xml:space="preserve"> г. – по групи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  <w:r w:rsidR="00454068">
        <w:rPr>
          <w:sz w:val="24"/>
          <w:szCs w:val="24"/>
        </w:rPr>
        <w:t xml:space="preserve">Отг.: директор, учители </w:t>
      </w:r>
    </w:p>
    <w:p w:rsidR="001E64F1" w:rsidRDefault="001E64F1" w:rsidP="00454068">
      <w:pPr>
        <w:pStyle w:val="NoSpacing"/>
        <w:rPr>
          <w:sz w:val="24"/>
          <w:szCs w:val="24"/>
        </w:rPr>
      </w:pPr>
    </w:p>
    <w:p w:rsidR="00454068" w:rsidRDefault="00454068" w:rsidP="00454068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Провеждане на срещи с обществения съвет. 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454068">
        <w:rPr>
          <w:sz w:val="24"/>
          <w:szCs w:val="24"/>
        </w:rPr>
        <w:t xml:space="preserve">Срок: Четири пъти годишно 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="00454068">
        <w:rPr>
          <w:sz w:val="24"/>
          <w:szCs w:val="24"/>
        </w:rPr>
        <w:t xml:space="preserve">Отг.: Директор </w:t>
      </w:r>
    </w:p>
    <w:p w:rsidR="001E64F1" w:rsidRDefault="001E64F1" w:rsidP="00454068">
      <w:pPr>
        <w:pStyle w:val="NoSpacing"/>
        <w:rPr>
          <w:sz w:val="24"/>
          <w:szCs w:val="24"/>
        </w:rPr>
      </w:pP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3. Съвместна дейност и активно участие на родителите в образователния процес в няколко посоки: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3.1. Приемен ден за родителите за индивидуални срещи с учителите на групата, по установен график. 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="00454068">
        <w:rPr>
          <w:sz w:val="24"/>
          <w:szCs w:val="24"/>
        </w:rPr>
        <w:t xml:space="preserve">Срок: Текущ 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  <w:r w:rsidR="00454068">
        <w:rPr>
          <w:sz w:val="24"/>
          <w:szCs w:val="24"/>
        </w:rPr>
        <w:t xml:space="preserve">Отг.: Учители </w:t>
      </w:r>
    </w:p>
    <w:p w:rsidR="001E64F1" w:rsidRDefault="001E64F1" w:rsidP="00454068">
      <w:pPr>
        <w:pStyle w:val="NoSpacing"/>
        <w:rPr>
          <w:sz w:val="24"/>
          <w:szCs w:val="24"/>
        </w:rPr>
      </w:pP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3.2. Ангажиране на родителите, като активни участници в съвместната дейност, чрез различни форми: участие в реализиране на годишния план за дейността на детската градина, чрез правата и задълженията им, като участници в образователния процес; излети, спортни игри, обмен на идеи и практически опит, участие в изложби; диплянки, листовки, анкети, лекции, беседи, тренинги; открити моменти от живота на детето в детската градина: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- </w:t>
      </w:r>
      <w:r>
        <w:rPr>
          <w:sz w:val="24"/>
          <w:szCs w:val="24"/>
        </w:rPr>
        <w:t xml:space="preserve">празници и развлечения – подробно описани в годишния план; </w:t>
      </w:r>
    </w:p>
    <w:p w:rsidR="00454068" w:rsidRDefault="00454068" w:rsidP="00454068">
      <w:pPr>
        <w:pStyle w:val="NoSpacing"/>
        <w:rPr>
          <w:bCs/>
          <w:sz w:val="24"/>
          <w:szCs w:val="24"/>
        </w:rPr>
      </w:pPr>
      <w:r>
        <w:rPr>
          <w:i/>
          <w:iCs/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 xml:space="preserve">открити моменти пред родителите – </w:t>
      </w:r>
      <w:r>
        <w:rPr>
          <w:bCs/>
          <w:sz w:val="24"/>
          <w:szCs w:val="24"/>
        </w:rPr>
        <w:t>подробно описани в плана за работа с родителите</w:t>
      </w:r>
    </w:p>
    <w:p w:rsidR="001E64F1" w:rsidRDefault="001E64F1" w:rsidP="00454068">
      <w:pPr>
        <w:pStyle w:val="NoSpacing"/>
        <w:rPr>
          <w:bCs/>
          <w:sz w:val="24"/>
          <w:szCs w:val="24"/>
        </w:rPr>
      </w:pPr>
    </w:p>
    <w:p w:rsidR="00454068" w:rsidRDefault="00454068" w:rsidP="00454068">
      <w:pPr>
        <w:pStyle w:val="NoSpacing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     </w:t>
      </w:r>
      <w:r>
        <w:rPr>
          <w:sz w:val="24"/>
          <w:szCs w:val="24"/>
        </w:rPr>
        <w:t xml:space="preserve">4.Информиране на </w:t>
      </w:r>
      <w:r>
        <w:rPr>
          <w:b/>
          <w:bCs/>
          <w:sz w:val="24"/>
          <w:szCs w:val="24"/>
        </w:rPr>
        <w:t xml:space="preserve">родителите за индивидуалните </w:t>
      </w:r>
      <w:r>
        <w:rPr>
          <w:sz w:val="24"/>
          <w:szCs w:val="24"/>
        </w:rPr>
        <w:t xml:space="preserve">постижения на детето, като в хода на предучилищното образование постиженията на детето </w:t>
      </w:r>
      <w:r>
        <w:rPr>
          <w:b/>
          <w:bCs/>
          <w:sz w:val="24"/>
          <w:szCs w:val="24"/>
        </w:rPr>
        <w:t xml:space="preserve">се отразяват в индивидуални карти и детско портфолио. 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454068">
        <w:rPr>
          <w:sz w:val="24"/>
          <w:szCs w:val="24"/>
        </w:rPr>
        <w:t>Срок: Текущ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64F1">
        <w:rPr>
          <w:sz w:val="24"/>
          <w:szCs w:val="24"/>
        </w:rPr>
        <w:t xml:space="preserve">                                                                          </w:t>
      </w:r>
      <w:r>
        <w:rPr>
          <w:sz w:val="24"/>
          <w:szCs w:val="24"/>
        </w:rPr>
        <w:t xml:space="preserve">Отг.: Учители  </w:t>
      </w:r>
    </w:p>
    <w:p w:rsidR="001E64F1" w:rsidRDefault="001E64F1" w:rsidP="00454068">
      <w:pPr>
        <w:pStyle w:val="NoSpacing"/>
        <w:rPr>
          <w:sz w:val="24"/>
          <w:szCs w:val="24"/>
        </w:rPr>
      </w:pP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5. </w:t>
      </w:r>
      <w:r>
        <w:rPr>
          <w:b/>
          <w:bCs/>
          <w:sz w:val="24"/>
          <w:szCs w:val="24"/>
        </w:rPr>
        <w:t>Оформяне на табла за родителите</w:t>
      </w:r>
      <w:r>
        <w:rPr>
          <w:sz w:val="24"/>
          <w:szCs w:val="24"/>
        </w:rPr>
        <w:t xml:space="preserve">, които да са естетични и да носят информация, да са поставени на достъпни за родителите места и да се сменят своевременно. </w:t>
      </w:r>
    </w:p>
    <w:p w:rsidR="00454068" w:rsidRDefault="00454068" w:rsidP="00454068">
      <w:pPr>
        <w:pStyle w:val="NoSpacing"/>
        <w:rPr>
          <w:sz w:val="24"/>
          <w:szCs w:val="24"/>
        </w:rPr>
      </w:pP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Изнесени извън групите</w:t>
      </w:r>
      <w:r>
        <w:rPr>
          <w:sz w:val="24"/>
          <w:szCs w:val="24"/>
        </w:rPr>
        <w:t xml:space="preserve">, които да съдържат информация за: правила за родителите; дейности, свързани с образователната работа за текущата учебна година; информация </w:t>
      </w:r>
      <w:r>
        <w:rPr>
          <w:sz w:val="24"/>
          <w:szCs w:val="24"/>
        </w:rPr>
        <w:lastRenderedPageBreak/>
        <w:t xml:space="preserve">за дейности и мероприятия, отнасящи се за цялата детска градина;  седмично меню; правилници на ДГ, разпределение на персонала, графици за дежурства, заповеди и др. 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454068">
        <w:rPr>
          <w:sz w:val="24"/>
          <w:szCs w:val="24"/>
        </w:rPr>
        <w:t>Срок:. - м. септември 202</w:t>
      </w:r>
      <w:r>
        <w:rPr>
          <w:sz w:val="24"/>
          <w:szCs w:val="24"/>
        </w:rPr>
        <w:t>4</w:t>
      </w:r>
      <w:r w:rsidR="00454068">
        <w:rPr>
          <w:sz w:val="24"/>
          <w:szCs w:val="24"/>
        </w:rPr>
        <w:t xml:space="preserve"> г.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1E64F1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Отг.: - учители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>Във всяка група</w:t>
      </w:r>
      <w:r>
        <w:rPr>
          <w:sz w:val="24"/>
          <w:szCs w:val="24"/>
        </w:rPr>
        <w:t xml:space="preserve"> -  дневния режим на групата, седмичното разпределение на педагогическите ситуации, правила на групата, детско творчество, информация за обучението по БДП, съобщения. 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454068">
        <w:rPr>
          <w:sz w:val="24"/>
          <w:szCs w:val="24"/>
        </w:rPr>
        <w:t>Срок: м. септември 202</w:t>
      </w:r>
      <w:r w:rsidR="00107BE4">
        <w:rPr>
          <w:sz w:val="24"/>
          <w:szCs w:val="24"/>
        </w:rPr>
        <w:t>4</w:t>
      </w:r>
      <w:r w:rsidR="00454068">
        <w:rPr>
          <w:sz w:val="24"/>
          <w:szCs w:val="24"/>
        </w:rPr>
        <w:t xml:space="preserve"> г. и текущо.</w:t>
      </w:r>
    </w:p>
    <w:p w:rsidR="00454068" w:rsidRDefault="001E64F1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454068">
        <w:rPr>
          <w:sz w:val="24"/>
          <w:szCs w:val="24"/>
        </w:rPr>
        <w:t xml:space="preserve">Отг.: учители по групи </w:t>
      </w:r>
    </w:p>
    <w:p w:rsidR="00454068" w:rsidRDefault="00454068" w:rsidP="00454068">
      <w:pPr>
        <w:pStyle w:val="NoSpacing"/>
        <w:rPr>
          <w:sz w:val="24"/>
          <w:szCs w:val="24"/>
        </w:rPr>
      </w:pPr>
    </w:p>
    <w:p w:rsidR="00454068" w:rsidRDefault="00454068" w:rsidP="0045406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6.Организиране на тематични празници. </w:t>
      </w:r>
      <w:r>
        <w:rPr>
          <w:b/>
          <w:sz w:val="24"/>
          <w:szCs w:val="24"/>
        </w:rPr>
        <w:t xml:space="preserve">Тематичните празници се правят по групи. </w:t>
      </w:r>
    </w:p>
    <w:p w:rsidR="00D82178" w:rsidRDefault="00D82178" w:rsidP="00E47DF5">
      <w:pPr>
        <w:spacing w:line="259" w:lineRule="auto"/>
        <w:rPr>
          <w:rFonts w:ascii="Cambria" w:hAnsi="Cambria"/>
          <w:b/>
          <w:sz w:val="24"/>
          <w:szCs w:val="24"/>
        </w:rPr>
      </w:pPr>
    </w:p>
    <w:p w:rsidR="00E47DF5" w:rsidRPr="00E47DF5" w:rsidRDefault="00E47DF5" w:rsidP="00E47DF5">
      <w:pPr>
        <w:spacing w:line="259" w:lineRule="auto"/>
        <w:rPr>
          <w:rFonts w:ascii="Cambria" w:hAnsi="Cambria"/>
          <w:b/>
          <w:sz w:val="24"/>
          <w:szCs w:val="24"/>
        </w:rPr>
      </w:pPr>
      <w:r w:rsidRPr="00E47DF5">
        <w:rPr>
          <w:rFonts w:ascii="Cambria" w:hAnsi="Cambria"/>
          <w:b/>
          <w:sz w:val="24"/>
          <w:szCs w:val="24"/>
        </w:rPr>
        <w:t>През учебната 2024/2025 година в ДГ „Радост“ групите ще работят по следните мини проекта:</w:t>
      </w:r>
    </w:p>
    <w:p w:rsidR="00E47DF5" w:rsidRPr="00E47DF5" w:rsidRDefault="00E47DF5" w:rsidP="00E47DF5">
      <w:pPr>
        <w:numPr>
          <w:ilvl w:val="1"/>
          <w:numId w:val="2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Times New Roman"/>
          <w:lang w:eastAsia="bg-BG"/>
        </w:rPr>
      </w:pPr>
      <w:r w:rsidRPr="00E47DF5">
        <w:rPr>
          <w:rFonts w:ascii="Cambria" w:eastAsia="Times New Roman" w:hAnsi="Cambria" w:cs="Times New Roman"/>
          <w:b/>
          <w:bCs/>
          <w:i/>
          <w:iCs/>
          <w:lang w:eastAsia="bg-BG"/>
        </w:rPr>
        <w:t xml:space="preserve">„С приказки омайни думички редим“ </w:t>
      </w:r>
      <w:r>
        <w:rPr>
          <w:rFonts w:ascii="Cambria" w:eastAsia="Times New Roman" w:hAnsi="Cambria" w:cs="Times New Roman"/>
          <w:b/>
          <w:bCs/>
          <w:i/>
          <w:iCs/>
          <w:lang w:eastAsia="bg-BG"/>
        </w:rPr>
        <w:t>– втора група</w:t>
      </w:r>
    </w:p>
    <w:p w:rsidR="00E47DF5" w:rsidRPr="00E47DF5" w:rsidRDefault="00E47DF5" w:rsidP="00E47DF5">
      <w:pPr>
        <w:pStyle w:val="ListParagraph"/>
        <w:numPr>
          <w:ilvl w:val="1"/>
          <w:numId w:val="21"/>
        </w:numPr>
        <w:rPr>
          <w:rFonts w:ascii="Cambria" w:eastAsia="Times New Roman" w:hAnsi="Cambria"/>
          <w:b/>
          <w:i/>
          <w:lang w:eastAsia="bg-BG"/>
        </w:rPr>
      </w:pPr>
      <w:r w:rsidRPr="00E47DF5">
        <w:rPr>
          <w:rFonts w:ascii="Cambria" w:eastAsia="Times New Roman" w:hAnsi="Cambria"/>
          <w:b/>
          <w:i/>
          <w:lang w:eastAsia="bg-BG"/>
        </w:rPr>
        <w:t>„Оттук започва България“</w:t>
      </w:r>
      <w:r>
        <w:rPr>
          <w:rFonts w:ascii="Cambria" w:eastAsia="Times New Roman" w:hAnsi="Cambria"/>
          <w:b/>
          <w:i/>
          <w:lang w:eastAsia="bg-BG"/>
        </w:rPr>
        <w:t>- четвърта група</w:t>
      </w:r>
    </w:p>
    <w:p w:rsidR="00E47DF5" w:rsidRDefault="00E47DF5" w:rsidP="00E47DF5">
      <w:pPr>
        <w:pStyle w:val="ListParagraph"/>
        <w:numPr>
          <w:ilvl w:val="1"/>
          <w:numId w:val="21"/>
        </w:numPr>
        <w:rPr>
          <w:rFonts w:ascii="Cambria" w:eastAsia="Times New Roman" w:hAnsi="Cambria"/>
          <w:b/>
          <w:i/>
          <w:lang w:eastAsia="bg-BG"/>
        </w:rPr>
      </w:pPr>
      <w:r w:rsidRPr="00E47DF5">
        <w:rPr>
          <w:rFonts w:ascii="Cambria" w:eastAsia="Times New Roman" w:hAnsi="Cambria"/>
          <w:b/>
          <w:i/>
          <w:lang w:eastAsia="bg-BG"/>
        </w:rPr>
        <w:t>„Аз съм Българче“</w:t>
      </w:r>
      <w:r w:rsidR="00913539">
        <w:rPr>
          <w:rFonts w:ascii="Cambria" w:eastAsia="Times New Roman" w:hAnsi="Cambria"/>
          <w:b/>
          <w:i/>
          <w:lang w:eastAsia="bg-BG"/>
        </w:rPr>
        <w:t xml:space="preserve"> – трета група</w:t>
      </w:r>
    </w:p>
    <w:p w:rsidR="00E47DF5" w:rsidRPr="00E47DF5" w:rsidRDefault="00E47DF5" w:rsidP="00E47DF5">
      <w:pPr>
        <w:pStyle w:val="ListParagraph"/>
        <w:numPr>
          <w:ilvl w:val="1"/>
          <w:numId w:val="21"/>
        </w:numPr>
        <w:rPr>
          <w:rFonts w:ascii="Cambria" w:eastAsia="Times New Roman" w:hAnsi="Cambria"/>
          <w:b/>
          <w:i/>
          <w:lang w:eastAsia="bg-BG"/>
        </w:rPr>
      </w:pPr>
      <w:r w:rsidRPr="00E47DF5">
        <w:rPr>
          <w:rFonts w:ascii="Cambria" w:hAnsi="Cambria"/>
          <w:b/>
          <w:bCs/>
          <w:i/>
        </w:rPr>
        <w:t>“Четенето е забавно“</w:t>
      </w:r>
      <w:r w:rsidR="00913539">
        <w:rPr>
          <w:rFonts w:ascii="Cambria" w:hAnsi="Cambria"/>
          <w:b/>
          <w:bCs/>
          <w:i/>
        </w:rPr>
        <w:t xml:space="preserve"> – първа група</w:t>
      </w:r>
    </w:p>
    <w:p w:rsidR="00E47DF5" w:rsidRDefault="00E47DF5" w:rsidP="00454068">
      <w:pPr>
        <w:pStyle w:val="NoSpacing"/>
        <w:rPr>
          <w:b/>
          <w:sz w:val="24"/>
          <w:szCs w:val="24"/>
        </w:rPr>
      </w:pPr>
    </w:p>
    <w:p w:rsidR="00454068" w:rsidRDefault="00E47DF5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454068">
        <w:rPr>
          <w:sz w:val="24"/>
          <w:szCs w:val="24"/>
        </w:rPr>
        <w:t xml:space="preserve">Срок: текущо, през цялата </w:t>
      </w:r>
      <w:proofErr w:type="spellStart"/>
      <w:r w:rsidR="00454068">
        <w:rPr>
          <w:sz w:val="24"/>
          <w:szCs w:val="24"/>
        </w:rPr>
        <w:t>уч</w:t>
      </w:r>
      <w:proofErr w:type="spellEnd"/>
      <w:r w:rsidR="00454068">
        <w:rPr>
          <w:sz w:val="24"/>
          <w:szCs w:val="24"/>
        </w:rPr>
        <w:t xml:space="preserve">. година </w:t>
      </w:r>
    </w:p>
    <w:p w:rsidR="00454068" w:rsidRDefault="00E47DF5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454068">
        <w:rPr>
          <w:sz w:val="24"/>
          <w:szCs w:val="24"/>
        </w:rPr>
        <w:t xml:space="preserve">Отг.: учители  </w:t>
      </w:r>
    </w:p>
    <w:p w:rsidR="00454068" w:rsidRDefault="00454068" w:rsidP="00454068">
      <w:pPr>
        <w:pStyle w:val="NoSpacing"/>
        <w:rPr>
          <w:sz w:val="24"/>
          <w:szCs w:val="24"/>
        </w:rPr>
      </w:pP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7.Връзка на детската градина с началното училище с цел по-плавна приемственост на децата - посещения на децата от двете образователни структури при провеждане на празници и тържества, контакти на учителите при прием на децата в І клас. </w:t>
      </w:r>
    </w:p>
    <w:p w:rsidR="00454068" w:rsidRDefault="00E47DF5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454068">
        <w:rPr>
          <w:sz w:val="24"/>
          <w:szCs w:val="24"/>
        </w:rPr>
        <w:t xml:space="preserve">Срок: текущ </w:t>
      </w:r>
    </w:p>
    <w:p w:rsidR="00454068" w:rsidRDefault="00E47DF5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454068">
        <w:rPr>
          <w:sz w:val="24"/>
          <w:szCs w:val="24"/>
        </w:rPr>
        <w:t xml:space="preserve">Отг. директор, учители </w:t>
      </w:r>
    </w:p>
    <w:p w:rsidR="00454068" w:rsidRDefault="00454068" w:rsidP="00454068">
      <w:pPr>
        <w:pStyle w:val="NoSpacing"/>
        <w:rPr>
          <w:sz w:val="24"/>
          <w:szCs w:val="24"/>
        </w:rPr>
      </w:pP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Интериор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Цел: Интериорът – фактор за стимулиране на творческата активност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Акценти: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1.Привлекателен интериор, съобразен с възрастовите особености на децата и естетически изисквания.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2.Интегративен и хармонизиран с ценности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3.Мобилен, функционален, целесъобразен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4.Сезонен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Организация на интериора </w:t>
      </w:r>
    </w:p>
    <w:p w:rsidR="00454068" w:rsidRDefault="00454068" w:rsidP="0045406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По групи: </w:t>
      </w:r>
    </w:p>
    <w:p w:rsidR="00454068" w:rsidRDefault="00454068" w:rsidP="004540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-пространствено разположение на табла, мебели, кътове в групата; игрово - манипулативни центрове, здравеопазване 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t xml:space="preserve">-сезонна украса - ежедневно и ежемесечно актуализиране в зависимост от темите по </w:t>
      </w:r>
      <w:r>
        <w:rPr>
          <w:rFonts w:ascii="Cambria" w:hAnsi="Cambria"/>
          <w:sz w:val="24"/>
          <w:szCs w:val="24"/>
        </w:rPr>
        <w:t xml:space="preserve">ОН, целите и задачите; подходящ празничен интериор за предстоящи празници, развлечения, традиции, ценности и др. дейности в групата и ДГ;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-гардеробни – организирани и системно актуализирани, като своеобразно пространство за изнасяне и представяне на творчеството на децата, показване резултатите от обучението пред родители и гости.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lastRenderedPageBreak/>
        <w:t xml:space="preserve">Коридори и фоайета – с образователна и възпитателна стойност.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информационно табло за родителите;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утвърждаване ритуализацията в живота на детското заведение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широко представяне на детското творчество в снимков материал;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фоайе за посрещане на гости с, допълнено със стенописи от детски приказки, картини - творчество от учители;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емоционалното и естетическо въздействие на цветята, които са неделима част от интериора;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-актуална сезонна украса.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Особено голямо значение отдаваме на празничния интериор, защото празниците и развлеченията са неизчерпаем източник на преживявания за деца, родители, учители.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Срок: Постоянен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Отг.: Учители по групи, съвместно с комисия по интериор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8"/>
          <w:szCs w:val="28"/>
        </w:rPr>
      </w:pPr>
      <w:r>
        <w:rPr>
          <w:rFonts w:ascii="Cambria" w:eastAsia="Calibri" w:hAnsi="Cambria" w:cs="Times New Roman"/>
          <w:b/>
          <w:bCs/>
          <w:sz w:val="28"/>
          <w:szCs w:val="28"/>
        </w:rPr>
        <w:t xml:space="preserve">Медицинско обслужване, хигиена и рационално хранене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1.Медицинско обслужване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454068" w:rsidRDefault="00454068" w:rsidP="00454068">
      <w:pPr>
        <w:framePr w:hSpace="180" w:wrap="around" w:vAnchor="text" w:hAnchor="text" w:y="1"/>
        <w:spacing w:after="200" w:line="276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Почистване на работните места в ДГ </w:t>
      </w:r>
    </w:p>
    <w:p w:rsidR="00454068" w:rsidRDefault="00454068" w:rsidP="00454068">
      <w:pPr>
        <w:framePr w:hSpace="180" w:wrap="around" w:vAnchor="text" w:hAnchor="text" w:y="1"/>
        <w:spacing w:after="200" w:line="276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Спецификата на работните места изисква почистване на индивидуалните материали, с които работят учителите и децата;</w:t>
      </w:r>
    </w:p>
    <w:p w:rsidR="00454068" w:rsidRDefault="00454068" w:rsidP="00454068">
      <w:pPr>
        <w:framePr w:hSpace="180" w:wrap="around" w:vAnchor="text" w:hAnchor="text" w:y="1"/>
        <w:numPr>
          <w:ilvl w:val="0"/>
          <w:numId w:val="13"/>
        </w:numPr>
        <w:spacing w:after="0" w:line="276" w:lineRule="auto"/>
        <w:contextualSpacing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Дезинфекция на дръжки на вратите </w:t>
      </w:r>
    </w:p>
    <w:p w:rsidR="00454068" w:rsidRDefault="00454068" w:rsidP="00454068">
      <w:pPr>
        <w:framePr w:hSpace="180" w:wrap="around" w:vAnchor="text" w:hAnchor="text" w:y="1"/>
        <w:numPr>
          <w:ilvl w:val="0"/>
          <w:numId w:val="13"/>
        </w:numPr>
        <w:spacing w:after="0" w:line="276" w:lineRule="auto"/>
        <w:contextualSpacing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Почистване на дъски, огледала;</w:t>
      </w:r>
    </w:p>
    <w:p w:rsidR="00454068" w:rsidRDefault="00454068" w:rsidP="00454068">
      <w:pPr>
        <w:framePr w:hSpace="180" w:wrap="around" w:vAnchor="text" w:hAnchor="text" w:y="1"/>
        <w:numPr>
          <w:ilvl w:val="0"/>
          <w:numId w:val="13"/>
        </w:numPr>
        <w:spacing w:after="0" w:line="276" w:lineRule="auto"/>
        <w:contextualSpacing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Почистване на сервизни помещения;</w:t>
      </w:r>
    </w:p>
    <w:p w:rsidR="00454068" w:rsidRDefault="00454068" w:rsidP="00454068">
      <w:pPr>
        <w:framePr w:hSpace="180" w:wrap="around" w:vAnchor="text" w:hAnchor="text" w:y="1"/>
        <w:numPr>
          <w:ilvl w:val="0"/>
          <w:numId w:val="13"/>
        </w:numPr>
        <w:spacing w:after="0" w:line="276" w:lineRule="auto"/>
        <w:contextualSpacing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Почистване на подове и индивидуални столове за игра и почивка на децата;</w:t>
      </w:r>
    </w:p>
    <w:p w:rsidR="00454068" w:rsidRDefault="00454068" w:rsidP="00454068">
      <w:pPr>
        <w:framePr w:hSpace="180" w:wrap="around" w:vAnchor="text" w:hAnchor="text" w:y="1"/>
        <w:numPr>
          <w:ilvl w:val="0"/>
          <w:numId w:val="13"/>
        </w:numPr>
        <w:spacing w:after="0" w:line="276" w:lineRule="auto"/>
        <w:contextualSpacing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Обособяване на индивидуални зони за работа и игра,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За предпочитане – игри на открито и уроци на открито.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1.1.Осигуряване на подходящи хигиенни условия за здравословен начин на живот на децата.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Текущ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Директора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1.2.Оформяне здравната документация на децата и персонала за началото на новата учебна година, като се изискват от родителите необходимите изследвания при отсъствието на децата от ДЗ в определените в Наредба №3 от 2007 г. срокове.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Срок: 30.09.202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 xml:space="preserve"> г. и текущо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м.с.Григорова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1.3.Изготвяне на план за здравна работа и закаляване през зимния и пролетно-летния периоди. </w:t>
      </w:r>
    </w:p>
    <w:p w:rsidR="00454068" w:rsidRDefault="00454068" w:rsidP="00454068">
      <w:pPr>
        <w:numPr>
          <w:ilvl w:val="0"/>
          <w:numId w:val="8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Закалителни процедури, чрез общ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закалителен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режим: </w:t>
      </w:r>
    </w:p>
    <w:p w:rsidR="00454068" w:rsidRDefault="00454068" w:rsidP="00454068">
      <w:pPr>
        <w:numPr>
          <w:ilvl w:val="0"/>
          <w:numId w:val="8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Постоянна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аерация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; </w:t>
      </w:r>
    </w:p>
    <w:p w:rsidR="00454068" w:rsidRDefault="00454068" w:rsidP="00454068">
      <w:pPr>
        <w:numPr>
          <w:ilvl w:val="0"/>
          <w:numId w:val="8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Поддържане на необходима температура в помещенията; </w:t>
      </w:r>
    </w:p>
    <w:p w:rsidR="00454068" w:rsidRDefault="00454068" w:rsidP="00454068">
      <w:pPr>
        <w:numPr>
          <w:ilvl w:val="0"/>
          <w:numId w:val="8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Сутрешна гимнастика; </w:t>
      </w:r>
    </w:p>
    <w:p w:rsidR="00454068" w:rsidRDefault="00454068" w:rsidP="00454068">
      <w:pPr>
        <w:numPr>
          <w:ilvl w:val="0"/>
          <w:numId w:val="8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Престой на открито;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lastRenderedPageBreak/>
        <w:t xml:space="preserve">  Срок: м. декември 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 xml:space="preserve"> г.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 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1.3.Ежедневно извършване на филтър (здравословно състояние,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опаразитеност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и чистоплътност) при приема на децата, като резултатите се отразяват в тетрадка.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Ежедневно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1.4.Извършване на прегледи и антропологични измервания, които да се отразяват в документацията и да се поставят на видно за родителите място.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Срок: м.09.202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 xml:space="preserve"> г. и м.05.202</w:t>
      </w:r>
      <w:r w:rsidR="00E47DF5">
        <w:rPr>
          <w:rFonts w:ascii="Cambria" w:eastAsia="Calibri" w:hAnsi="Cambria" w:cs="Times New Roman"/>
          <w:sz w:val="24"/>
          <w:szCs w:val="24"/>
        </w:rPr>
        <w:t>5</w:t>
      </w:r>
      <w:r>
        <w:rPr>
          <w:rFonts w:ascii="Cambria" w:eastAsia="Calibri" w:hAnsi="Cambria" w:cs="Times New Roman"/>
          <w:sz w:val="24"/>
          <w:szCs w:val="24"/>
        </w:rPr>
        <w:t xml:space="preserve"> г.;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1.5.В срокове да се извършват всички необходими изследвания на децата, като се установи тяхното здравословно състояние още с приема в детската градина. 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Текущ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1.6.Проследяване на здравословното състояние на децата при престоя им в детската градина и предприемане на адекватни мерки при необходимост.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Текущ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Григорова, учители по групи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1.7.Организиране и контролиране извършването на противоепидемични дейности, целящи предотвратяване и ограничаване разпространението на заразни и паразитни заболявания.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proofErr w:type="spellStart"/>
      <w:r>
        <w:rPr>
          <w:rFonts w:ascii="Cambria" w:eastAsia="Calibri" w:hAnsi="Cambria" w:cs="Times New Roman"/>
          <w:sz w:val="24"/>
          <w:szCs w:val="24"/>
        </w:rPr>
        <w:t>Срок:Текущ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Григорова, учители по групи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1.8.Своевременно уведомяване органите на РЗИ при случаи на остри заразни и паразитни заболявания на територията на детското заведение и да се вземат необходимите мерки за предотвратяване на отрицателни последици, върху здравето на децата и персонала.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proofErr w:type="spellStart"/>
      <w:r>
        <w:rPr>
          <w:rFonts w:ascii="Cambria" w:eastAsia="Calibri" w:hAnsi="Cambria" w:cs="Times New Roman"/>
          <w:sz w:val="24"/>
          <w:szCs w:val="24"/>
        </w:rPr>
        <w:t>Срок:Текущ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1.9.Извършване и отчитане постиженията на децата по ОН “Физическа култура” (физическа дееспособност) в началото и в края на учебното време, съвместно с учителите по възрастови групи.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м.октомври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 xml:space="preserve">;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м.май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202</w:t>
      </w:r>
      <w:r w:rsidR="00E47DF5">
        <w:rPr>
          <w:rFonts w:ascii="Cambria" w:eastAsia="Calibri" w:hAnsi="Cambria" w:cs="Times New Roman"/>
          <w:sz w:val="24"/>
          <w:szCs w:val="24"/>
        </w:rPr>
        <w:t>5</w:t>
      </w:r>
      <w:r>
        <w:rPr>
          <w:rFonts w:ascii="Cambria" w:eastAsia="Calibri" w:hAnsi="Cambria" w:cs="Times New Roman"/>
          <w:sz w:val="24"/>
          <w:szCs w:val="24"/>
        </w:rPr>
        <w:t xml:space="preserve"> г.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Григорова, учители по групи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numPr>
          <w:ilvl w:val="0"/>
          <w:numId w:val="14"/>
        </w:num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Санитарно-хигиенно обслужване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Почистване и дезинфекциране на работните места – стаи, дръжки на вратите, маси и бюра </w:t>
      </w:r>
      <w:r>
        <w:rPr>
          <w:rFonts w:ascii="Cambria" w:eastAsia="Calibri" w:hAnsi="Cambria" w:cs="Times New Roman"/>
          <w:sz w:val="24"/>
          <w:szCs w:val="24"/>
        </w:rPr>
        <w:t xml:space="preserve">съгласно "Алгоритъм на дезинфекционните мероприятия в обекти с обществено предназначение в условията на епидемично разпространение на </w:t>
      </w:r>
      <w:r w:rsidR="00584D81">
        <w:rPr>
          <w:rFonts w:ascii="Cambria" w:eastAsia="Calibri" w:hAnsi="Cambria" w:cs="Times New Roman"/>
          <w:sz w:val="24"/>
          <w:szCs w:val="24"/>
        </w:rPr>
        <w:t>вирусни заболявания</w:t>
      </w:r>
      <w:r>
        <w:rPr>
          <w:rFonts w:ascii="Cambria" w:eastAsia="Calibri" w:hAnsi="Cambria" w:cs="Times New Roman"/>
          <w:sz w:val="24"/>
          <w:szCs w:val="24"/>
        </w:rPr>
        <w:t xml:space="preserve"> на Националния център по заразни и паразитни болести.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2.1.Осъществяване на контрол, върху работата на помощния персонал в детска градина, ясла,  във връзка с поддържане на необходимата хигиена и отразяване на хигиенното състояние в Книгата за хигиенното състояние.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Ежедневно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 Григорова</w:t>
      </w:r>
    </w:p>
    <w:p w:rsidR="00454068" w:rsidRDefault="00454068" w:rsidP="00454068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2.2.Запознаване на помощния персонал със санитарно-хигиенните нормативи за работа в детската градина, инструкциите за работа с дезинфектанти и поставянето им по работните места. </w:t>
      </w:r>
    </w:p>
    <w:p w:rsidR="00454068" w:rsidRDefault="00454068" w:rsidP="00454068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Срок: м. октомври 202</w:t>
      </w:r>
      <w:r w:rsidR="00E47DF5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 xml:space="preserve"> г.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. Григорова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2.3.Проследяване на своевременното осигуряване на необходимите дезинфекционни и хигиенно-миещи препарати по работните места.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при необходимост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Григорова , Я. Янчева- ЗАС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2.4. Предприемане на необходимите мерки при появата на различни гризачи, насекоми и др. в сградата на детската градина, и осъществяване на връзка с фирмата извършваща ДДД мероприятията.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Срок: При необходимост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Григорова, Я. Янчева – ЗАС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2.5. Осъществяване на контрол, по отношение на периодично пръскане на двора против кърлежи, насекоми и др., като се вземат необходимите мерки за осигуряване безопасността на децата при извършване на тези мероприятия.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Пролетно-летен период и при необходимост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2.6. Контрол по отношение изправността на здравните книжки на целия персонал и личната хигиена на /ежедневно/.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Срок: Текущ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2.7. Водене на дневник с час на включване и изключване на стерилизаторите, дневник за отчитане на температурата на получаваната храна, дневник за лична хигиена на и здравния статус на помощния персонал и хигиенното състояние в детската градина.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Ежедневно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2.8. Подаване на своевременни заявки за лекарствени и превързочни консумативи, необходими в детската градина за учебната година, като осъществява контрол, върху разходването на тези консумативи и ги изписва по определения за това ред.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В начало на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уч.година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2.9.Най – малко два пъти в месеца организират хигиенна комисия, с присъствието на членове на комисията по хигиена в детската градина.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Два пъти в месеца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Григорова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3. Рационално хранене </w:t>
      </w:r>
    </w:p>
    <w:p w:rsidR="00454068" w:rsidRPr="00584D81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 w:rsidRPr="00584D81">
        <w:rPr>
          <w:rFonts w:ascii="Cambria" w:eastAsia="Calibri" w:hAnsi="Cambria" w:cs="Times New Roman"/>
          <w:sz w:val="24"/>
          <w:szCs w:val="24"/>
        </w:rPr>
        <w:t xml:space="preserve">3.1.Осъществяване на контрол, върху качеството на готовата храна, съгласно изпълнение на Наредба № 6 от 10 август 2011 г. за здравословно хранене на децата на възраст от 3 до 7 години в детските заведения; Наредба № 2 от 7 март 2013 г. за здравословно хранене на децата на възраст от 0 до 3 години в детските заведения и детските кухни.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Ежедневно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Я. Янчева - ЗАС,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пом.възп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,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м.с.Григорова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3.2.Осъществяване на контрол, върху храненето на децата.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Текущ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lastRenderedPageBreak/>
        <w:t>Отг.: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м.с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. Григорова, учители по групи и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мед.сестри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ДЯ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8"/>
          <w:szCs w:val="28"/>
        </w:rPr>
      </w:pPr>
      <w:r>
        <w:rPr>
          <w:rFonts w:ascii="Cambria" w:eastAsia="Calibri" w:hAnsi="Cambria" w:cs="Times New Roman"/>
          <w:b/>
          <w:bCs/>
          <w:sz w:val="28"/>
          <w:szCs w:val="28"/>
        </w:rPr>
        <w:t xml:space="preserve">Здравословни и безопасни условия на възпитание, обучение и труд и противопожарна защита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Дейностите по ЗБУВОТ и противопожарна защита в ДГ „Радост” за  </w:t>
      </w:r>
      <w:proofErr w:type="spellStart"/>
      <w:r>
        <w:rPr>
          <w:rFonts w:ascii="Cambria" w:eastAsia="Calibri" w:hAnsi="Cambria" w:cs="Times New Roman"/>
          <w:b/>
          <w:bCs/>
          <w:sz w:val="24"/>
          <w:szCs w:val="24"/>
        </w:rPr>
        <w:t>уч</w:t>
      </w:r>
      <w:proofErr w:type="spellEnd"/>
      <w:r>
        <w:rPr>
          <w:rFonts w:ascii="Cambria" w:eastAsia="Calibri" w:hAnsi="Cambria" w:cs="Times New Roman"/>
          <w:b/>
          <w:bCs/>
          <w:sz w:val="24"/>
          <w:szCs w:val="24"/>
        </w:rPr>
        <w:t>. 202</w:t>
      </w:r>
      <w:r w:rsidR="0028528A">
        <w:rPr>
          <w:rFonts w:ascii="Cambria" w:eastAsia="Calibri" w:hAnsi="Cambria" w:cs="Times New Roman"/>
          <w:b/>
          <w:bCs/>
          <w:sz w:val="24"/>
          <w:szCs w:val="24"/>
        </w:rPr>
        <w:t>4</w:t>
      </w:r>
      <w:r>
        <w:rPr>
          <w:rFonts w:ascii="Cambria" w:eastAsia="Calibri" w:hAnsi="Cambria" w:cs="Times New Roman"/>
          <w:b/>
          <w:bCs/>
          <w:sz w:val="24"/>
          <w:szCs w:val="24"/>
        </w:rPr>
        <w:t>-202</w:t>
      </w:r>
      <w:r w:rsidR="0028528A">
        <w:rPr>
          <w:rFonts w:ascii="Cambria" w:eastAsia="Calibri" w:hAnsi="Cambria" w:cs="Times New Roman"/>
          <w:b/>
          <w:bCs/>
          <w:sz w:val="24"/>
          <w:szCs w:val="24"/>
        </w:rPr>
        <w:t>5</w:t>
      </w: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 г. са организирани, съобразно действащата нормативна уредба: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1.Правилник за ЗБУВОТ – здравословни, безопасни условия на възпитание, обучение и труд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2.План за БАК – бедствия, аварии и катастрофи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3.План на ГУТ – група по условия на труд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4.План на ОБЗР – орган за безопасност и здраве при работа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5.Правила, инструкции, заповеди за безопасна работа – разработване, утвърждаване, актуализиране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6. План за действие в условията на епидемиологична обстановка в ДГ „Радост“</w:t>
      </w:r>
    </w:p>
    <w:p w:rsidR="00584D81" w:rsidRDefault="00584D81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Дейности: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454068" w:rsidRDefault="00454068" w:rsidP="00454068">
      <w:pPr>
        <w:numPr>
          <w:ilvl w:val="0"/>
          <w:numId w:val="15"/>
        </w:numPr>
        <w:spacing w:after="200" w:line="276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Периодични инструктажи за използване на ЛПС, дидактични материали и технически устройства. </w:t>
      </w:r>
    </w:p>
    <w:p w:rsidR="00454068" w:rsidRDefault="00454068" w:rsidP="00454068">
      <w:pPr>
        <w:numPr>
          <w:ilvl w:val="0"/>
          <w:numId w:val="15"/>
        </w:numPr>
        <w:spacing w:after="200" w:line="276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Информиране</w:t>
      </w:r>
      <w:r>
        <w:rPr>
          <w:rFonts w:ascii="Cambria" w:eastAsia="Calibri" w:hAnsi="Cambria" w:cs="Times New Roman"/>
          <w:sz w:val="24"/>
          <w:szCs w:val="24"/>
        </w:rPr>
        <w:t xml:space="preserve"> на работещите за действия при симптоми, наподобяващи </w:t>
      </w:r>
      <w:r w:rsidR="00584D81">
        <w:rPr>
          <w:rFonts w:ascii="Cambria" w:eastAsia="Calibri" w:hAnsi="Cambria" w:cs="Times New Roman"/>
          <w:sz w:val="24"/>
          <w:szCs w:val="24"/>
        </w:rPr>
        <w:t xml:space="preserve">вирусни заболявания, грип и </w:t>
      </w:r>
      <w:r>
        <w:rPr>
          <w:rFonts w:ascii="Cambria" w:eastAsia="Calibri" w:hAnsi="Cambria" w:cs="Times New Roman"/>
          <w:sz w:val="24"/>
          <w:szCs w:val="24"/>
        </w:rPr>
        <w:t>COVID-19 и годишния план и правилника за план за дейността на институцията .</w:t>
      </w:r>
    </w:p>
    <w:p w:rsidR="00454068" w:rsidRDefault="00454068" w:rsidP="00454068">
      <w:pPr>
        <w:numPr>
          <w:ilvl w:val="0"/>
          <w:numId w:val="15"/>
        </w:numPr>
        <w:spacing w:after="200" w:line="276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Осъществява координация, контрол и организация на дейностите по осигуряване на безопасни условия на възпитание, обучение и труд, охрана на труда, противопожарна охрана, осигуряване на висока степен на сигурност по опазване живота и здравето на деца и персонал в детската градина. </w:t>
      </w:r>
    </w:p>
    <w:p w:rsidR="00454068" w:rsidRDefault="00454068" w:rsidP="00454068">
      <w:pPr>
        <w:numPr>
          <w:ilvl w:val="0"/>
          <w:numId w:val="15"/>
        </w:numPr>
        <w:spacing w:after="200" w:line="276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Форми на работа: 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Осъществяване на рационален пропускателен режим. 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Разделяне на местата за сядане с максимално пространство между столчета и маси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Оповестяване и привеждане в готовност на комисията и колектива в случай на бедствие или терористичен акт. </w:t>
      </w:r>
    </w:p>
    <w:p w:rsidR="00584D81" w:rsidRDefault="00454068" w:rsidP="00584D81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 w:rsidRPr="00584D81">
        <w:rPr>
          <w:rFonts w:ascii="Cambria" w:eastAsia="Calibri" w:hAnsi="Cambria" w:cs="Times New Roman"/>
          <w:sz w:val="24"/>
          <w:szCs w:val="24"/>
        </w:rPr>
        <w:t xml:space="preserve">Поддържане достатъчна степен на готовност на съоръженията и колектива в случай на авария, бедствие, терористичен акт </w:t>
      </w:r>
    </w:p>
    <w:p w:rsidR="00454068" w:rsidRPr="00584D81" w:rsidRDefault="00454068" w:rsidP="00584D81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 w:rsidRPr="00584D81">
        <w:rPr>
          <w:rFonts w:ascii="Cambria" w:eastAsia="Calibri" w:hAnsi="Cambria" w:cs="Times New Roman"/>
          <w:sz w:val="24"/>
          <w:szCs w:val="24"/>
        </w:rPr>
        <w:t xml:space="preserve">Провеждане на инструктажите на персонала относно ЗБУВОТ и ППО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а. начален и на работното място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при постъпване на новоназначен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б. периодичен 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веднъж годишно –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м.март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202</w:t>
      </w:r>
      <w:r w:rsidR="00E47DF5">
        <w:rPr>
          <w:rFonts w:ascii="Cambria" w:eastAsia="Calibri" w:hAnsi="Cambria" w:cs="Times New Roman"/>
          <w:sz w:val="24"/>
          <w:szCs w:val="24"/>
        </w:rPr>
        <w:t>5</w:t>
      </w:r>
      <w:r>
        <w:rPr>
          <w:rFonts w:ascii="Cambria" w:eastAsia="Calibri" w:hAnsi="Cambria" w:cs="Times New Roman"/>
          <w:sz w:val="24"/>
          <w:szCs w:val="24"/>
        </w:rPr>
        <w:t xml:space="preserve"> г.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в. извънреден   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lastRenderedPageBreak/>
        <w:t xml:space="preserve">Срок: при необходимост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             Отг.: Григорова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Трудова медицина – договори, фактори на работната среда, профилактични прегледи </w:t>
      </w:r>
    </w:p>
    <w:p w:rsidR="00584D81" w:rsidRDefault="00584D81" w:rsidP="00584D81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Контролни функции, относно спазване на правилата за ЗБУВОТ и носене на установеното работно и представително облекло; </w:t>
      </w:r>
    </w:p>
    <w:p w:rsidR="00584D81" w:rsidRDefault="00584D81" w:rsidP="00584D81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Оформяне на актовете за трудови злополуки. </w:t>
      </w:r>
    </w:p>
    <w:p w:rsidR="00584D81" w:rsidRDefault="00584D81" w:rsidP="00584D81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Провеждане заседание на ГУТ в ДГ  „Радост” и отразяване в протокол.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Председател ГУТ, Данданова, Радева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Срок: м. октомври 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 w:rsidR="00584D81">
        <w:rPr>
          <w:rFonts w:ascii="Cambria" w:eastAsia="Calibri" w:hAnsi="Cambria" w:cs="Times New Roman"/>
          <w:sz w:val="24"/>
          <w:szCs w:val="24"/>
        </w:rPr>
        <w:t xml:space="preserve"> г., м. май 202</w:t>
      </w:r>
      <w:r w:rsidR="00E47DF5">
        <w:rPr>
          <w:rFonts w:ascii="Cambria" w:eastAsia="Calibri" w:hAnsi="Cambria" w:cs="Times New Roman"/>
          <w:sz w:val="24"/>
          <w:szCs w:val="24"/>
        </w:rPr>
        <w:t>5</w:t>
      </w:r>
      <w:r>
        <w:rPr>
          <w:rFonts w:ascii="Cambria" w:eastAsia="Calibri" w:hAnsi="Cambria" w:cs="Times New Roman"/>
          <w:sz w:val="24"/>
          <w:szCs w:val="24"/>
        </w:rPr>
        <w:t xml:space="preserve"> г.  и при необходимост </w:t>
      </w:r>
    </w:p>
    <w:p w:rsidR="00584D81" w:rsidRDefault="00584D81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Провеждане на ежемесечни заседания на комисията, където да се отразява в протокол след извършена проверка състоянието на охраната на труда в детската градина и да се уведомява своевременно директора при констатирани проблеми.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30 – то число на всеки месец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Радева 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Извършване на проверка на всички уреди, свързани с работата на персонала и децата – замерване, обезопасяване на леснодостъпни открити контакти и разклонителни кутии.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Срок: м. септември, октомври 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 xml:space="preserve"> г.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Отг.: Данданова 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Актуализиране на досие с документи свързани с пожарната безопасност в ДГ ”Радост” Срок: м. октомври 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 xml:space="preserve"> и при нужда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Отговорник: Данданова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Проверка на годността на пожарогасителите и котелно – сключване на договор за профилактика, зареждане, наличие на стикери за обозначаване, инструкции и правила за охрана на труда и противопожарна охрана и поставянето им на видно място.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proofErr w:type="spellStart"/>
      <w:r>
        <w:rPr>
          <w:rFonts w:ascii="Cambria" w:eastAsia="Calibri" w:hAnsi="Cambria" w:cs="Times New Roman"/>
          <w:sz w:val="24"/>
          <w:szCs w:val="24"/>
        </w:rPr>
        <w:t>Срок:м</w:t>
      </w:r>
      <w:proofErr w:type="spellEnd"/>
      <w:r>
        <w:rPr>
          <w:rFonts w:ascii="Cambria" w:eastAsia="Calibri" w:hAnsi="Cambria" w:cs="Times New Roman"/>
          <w:sz w:val="24"/>
          <w:szCs w:val="24"/>
        </w:rPr>
        <w:t>. октомври 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 xml:space="preserve"> г. и месец април 202</w:t>
      </w:r>
      <w:r w:rsidR="00E47DF5">
        <w:rPr>
          <w:rFonts w:ascii="Cambria" w:eastAsia="Calibri" w:hAnsi="Cambria" w:cs="Times New Roman"/>
          <w:sz w:val="24"/>
          <w:szCs w:val="24"/>
        </w:rPr>
        <w:t>5</w:t>
      </w:r>
      <w:r>
        <w:rPr>
          <w:rFonts w:ascii="Cambria" w:eastAsia="Calibri" w:hAnsi="Cambria" w:cs="Times New Roman"/>
          <w:sz w:val="24"/>
          <w:szCs w:val="24"/>
        </w:rPr>
        <w:t xml:space="preserve"> г.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Отговорник Я. Янчева- ЗАС, Данданова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Провеждане на два пъти в годината тренировка на персонала и децата за действие при аварийни ситуации и терористични актове.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Срок: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м.октомври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 xml:space="preserve"> г. и м. април 202</w:t>
      </w:r>
      <w:r w:rsidR="00E47DF5">
        <w:rPr>
          <w:rFonts w:ascii="Cambria" w:eastAsia="Calibri" w:hAnsi="Cambria" w:cs="Times New Roman"/>
          <w:sz w:val="24"/>
          <w:szCs w:val="24"/>
        </w:rPr>
        <w:t>5</w:t>
      </w:r>
      <w:r>
        <w:rPr>
          <w:rFonts w:ascii="Cambria" w:eastAsia="Calibri" w:hAnsi="Cambria" w:cs="Times New Roman"/>
          <w:sz w:val="24"/>
          <w:szCs w:val="24"/>
        </w:rPr>
        <w:t xml:space="preserve"> г.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Отг.: А. Данданова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Извършване на профилактичен преглед на парната инсталация и почистване на парното и котелното помещение.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Срок: м. септември 202</w:t>
      </w:r>
      <w:r w:rsidR="00E47DF5">
        <w:rPr>
          <w:rFonts w:ascii="Cambria" w:eastAsia="Calibri" w:hAnsi="Cambria" w:cs="Times New Roman"/>
          <w:sz w:val="24"/>
          <w:szCs w:val="24"/>
        </w:rPr>
        <w:t>4</w:t>
      </w:r>
      <w:r>
        <w:rPr>
          <w:rFonts w:ascii="Cambria" w:eastAsia="Calibri" w:hAnsi="Cambria" w:cs="Times New Roman"/>
          <w:sz w:val="24"/>
          <w:szCs w:val="24"/>
        </w:rPr>
        <w:t xml:space="preserve"> г.; </w:t>
      </w:r>
    </w:p>
    <w:p w:rsidR="00454068" w:rsidRDefault="00454068" w:rsidP="00454068">
      <w:pPr>
        <w:spacing w:after="0" w:line="240" w:lineRule="auto"/>
        <w:ind w:left="72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Отг. : Директор, огняр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                                          З А К Л Ю Ч Е Н И Е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Настоящият план за цялостната дейност на детската градина е опит за реагиране и управление на динамичните процеси в областта на предучилищното образование и здравеопазването.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Той представлява система от цели, приоритети и дейности, насочени към създаване на условия за съвременно европейско образование на децата и развитие на човешкия потенциал и опазване здравето на децата и персонала работещ в детската градина. 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По-голяма стабилност и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предсказуемост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на организацията; 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По – високи стандарти за изпълнение на работата; 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Засилване на ангажираността и мотивацията; 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По – добри условия за иновативност и творчество; </w:t>
      </w:r>
    </w:p>
    <w:p w:rsidR="00454068" w:rsidRDefault="00454068" w:rsidP="00454068">
      <w:pPr>
        <w:numPr>
          <w:ilvl w:val="0"/>
          <w:numId w:val="16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Подобряване на контрола и отчетността.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Настоящият план за цялостната дейност на детската градина е реален и осъществим.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Очертава перспективното развитие на детската градина за срок от една година. 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Ефективното изпълнение на планираните дейности зависи от участието на всеки работещ със своите способности, умения и творчески търсения, както и от умението на директора ефективно да планира, организира и управлява и да координира дейностите така, че да се реализира професионално-личностния потенциал на всеки член на екипа по най-добрия начин.</w:t>
      </w: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584D81" w:rsidRDefault="00584D81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584D81" w:rsidRDefault="00584D81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584D81" w:rsidRDefault="00584D81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584D81" w:rsidRDefault="00584D81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bookmarkStart w:id="0" w:name="_GoBack"/>
      <w:bookmarkEnd w:id="0"/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  <w:lang w:eastAsia="bg-BG"/>
        </w:rPr>
      </w:pPr>
      <w:r>
        <w:rPr>
          <w:rFonts w:ascii="Cambria" w:eastAsia="Calibri" w:hAnsi="Cambria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  <w:t xml:space="preserve">ПРИЛОЖЕНИЕ </w:t>
      </w:r>
      <w:r>
        <w:rPr>
          <w:rFonts w:ascii="Cambria" w:eastAsia="Calibri" w:hAnsi="Cambria" w:cs="Times New Roman"/>
          <w:b/>
          <w:bCs/>
          <w:color w:val="000000"/>
          <w:sz w:val="24"/>
          <w:szCs w:val="24"/>
          <w:lang w:val="en-US" w:eastAsia="bg-BG"/>
        </w:rPr>
        <w:t xml:space="preserve">I </w:t>
      </w: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  <w:t xml:space="preserve">                                                                        </w:t>
      </w:r>
    </w:p>
    <w:p w:rsidR="00454068" w:rsidRDefault="00454068" w:rsidP="00454068">
      <w:pPr>
        <w:rPr>
          <w:rFonts w:ascii="Cambria" w:hAnsi="Cambria"/>
          <w:b/>
        </w:rPr>
      </w:pPr>
      <w:r>
        <w:t xml:space="preserve">   </w:t>
      </w:r>
      <w:r>
        <w:rPr>
          <w:rFonts w:ascii="Cambria" w:hAnsi="Cambria"/>
          <w:b/>
        </w:rPr>
        <w:t>ПЕДАГОГИЧЕСКИЯТ СЪВЕТ ПРИ ДГ „РАДОСТ“  ЗА  УЧЕБНАТА  202</w:t>
      </w:r>
      <w:r w:rsidR="00CF44FC">
        <w:rPr>
          <w:rFonts w:ascii="Cambria" w:hAnsi="Cambria"/>
          <w:b/>
        </w:rPr>
        <w:t>4</w:t>
      </w:r>
      <w:r>
        <w:rPr>
          <w:rFonts w:ascii="Cambria" w:hAnsi="Cambria"/>
          <w:b/>
        </w:rPr>
        <w:t>/202</w:t>
      </w:r>
      <w:r w:rsidR="00CF44FC">
        <w:rPr>
          <w:rFonts w:ascii="Cambria" w:hAnsi="Cambria"/>
          <w:b/>
        </w:rPr>
        <w:t>5</w:t>
      </w:r>
      <w:r>
        <w:rPr>
          <w:rFonts w:ascii="Cambria" w:hAnsi="Cambria"/>
          <w:b/>
        </w:rPr>
        <w:t xml:space="preserve"> ГОДИНА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Педагогическият съвет на ДГ „Радост” е специализиран орган за разглеждане и  решаване на основни педагогически въпроси: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Педагогическият съвет включва в състава си директор, учители, представител на обществения съвет.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приема стратегия за развитие на училището за следващите </w:t>
      </w:r>
      <w:r w:rsidR="00E47DF5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години с приложени към нея  план за действие и финансиране;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приема правилник за дейността на детската градина;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приема формите на обучение;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4. приема годишния план за дейността на детската градина;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 приема мерки за повишаване качеството на образованието;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 приема програма за предоставяне на равни възможности и за приобщаване на децата и  учениците от уязвими групи;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 предлага на директора разкриване на занимания по интереси;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8. участва със свои представители в създаването и приемането на етичен кодекс на  училищната общност;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9. запознава се с бюджета на детската градина, училището и центъра за подкрепа за  личностно развитие, както и с отчетите за неговото изпълнение;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10. упражнява други правомощия, определени с нормативен акт.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11. периодично проследява и обсъжда нивото на усвояване на компетентности от деца та и предлага съвместни мерки между учителите с цел подобряване на образователни те резултати;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12. Определя дейностите извън ДОС – допълнителни педагогически услуги и  допълнителни форми за педагогическо взаимодействие.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В състава на педагогическия съвет с право на съвещателен глас могат да  участват председателят на училищното настоятелство и медицинските лица, което  обслужва детската градина.</w:t>
      </w:r>
    </w:p>
    <w:p w:rsidR="00454068" w:rsidRDefault="00454068" w:rsidP="00454068">
      <w:pPr>
        <w:pStyle w:val="NoSpacing"/>
        <w:rPr>
          <w:rFonts w:ascii="Cambria" w:hAnsi="Cambria"/>
          <w:b/>
          <w:bCs/>
          <w:sz w:val="24"/>
          <w:szCs w:val="24"/>
          <w:lang w:eastAsia="bg-BG"/>
        </w:rPr>
      </w:pPr>
    </w:p>
    <w:p w:rsidR="00454068" w:rsidRDefault="00454068" w:rsidP="00454068">
      <w:pPr>
        <w:pStyle w:val="NoSpacing"/>
        <w:rPr>
          <w:b/>
          <w:bCs/>
          <w:color w:val="000000"/>
          <w:lang w:eastAsia="bg-BG"/>
        </w:rPr>
      </w:pPr>
    </w:p>
    <w:p w:rsidR="00454068" w:rsidRDefault="00454068" w:rsidP="00454068">
      <w:pPr>
        <w:pStyle w:val="NoSpacing"/>
        <w:rPr>
          <w:b/>
          <w:bCs/>
          <w:color w:val="000000"/>
          <w:lang w:eastAsia="bg-BG"/>
        </w:rPr>
      </w:pPr>
    </w:p>
    <w:p w:rsidR="00454068" w:rsidRDefault="00454068" w:rsidP="00454068">
      <w:pPr>
        <w:pStyle w:val="NoSpacing"/>
        <w:rPr>
          <w:b/>
          <w:bCs/>
          <w:color w:val="000000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</w:p>
    <w:p w:rsidR="00454068" w:rsidRDefault="00454068" w:rsidP="0045406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  <w:t xml:space="preserve">  </w:t>
      </w:r>
    </w:p>
    <w:p w:rsidR="009B74D5" w:rsidRDefault="009B74D5" w:rsidP="00454068">
      <w:pPr>
        <w:spacing w:after="200" w:line="276" w:lineRule="auto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bCs/>
          <w:color w:val="000000"/>
          <w:sz w:val="24"/>
          <w:szCs w:val="24"/>
          <w:lang w:eastAsia="bg-BG"/>
        </w:rPr>
        <w:t xml:space="preserve">ПРИЛОЖЕНИЕ </w:t>
      </w:r>
      <w:r>
        <w:rPr>
          <w:rFonts w:ascii="Cambria" w:eastAsia="Calibri" w:hAnsi="Cambria" w:cs="Times New Roman"/>
          <w:b/>
          <w:bCs/>
          <w:color w:val="000000"/>
          <w:sz w:val="24"/>
          <w:szCs w:val="24"/>
          <w:lang w:val="en-US" w:eastAsia="bg-BG"/>
        </w:rPr>
        <w:t>II</w:t>
      </w:r>
      <w:r w:rsidR="00454068">
        <w:rPr>
          <w:rFonts w:ascii="Cambria" w:eastAsia="Calibri" w:hAnsi="Cambria" w:cs="Times New Roman"/>
          <w:sz w:val="24"/>
          <w:szCs w:val="24"/>
        </w:rPr>
        <w:t xml:space="preserve">                       </w:t>
      </w:r>
    </w:p>
    <w:p w:rsidR="009B74D5" w:rsidRDefault="009B74D5" w:rsidP="00454068">
      <w:pPr>
        <w:spacing w:after="200" w:line="276" w:lineRule="auto"/>
        <w:rPr>
          <w:rFonts w:ascii="Cambria" w:eastAsia="Calibri" w:hAnsi="Cambria" w:cs="Times New Roman"/>
          <w:sz w:val="24"/>
          <w:szCs w:val="24"/>
        </w:rPr>
      </w:pPr>
    </w:p>
    <w:p w:rsidR="00454068" w:rsidRDefault="009B74D5" w:rsidP="00454068">
      <w:pPr>
        <w:spacing w:after="200" w:line="276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                        </w:t>
      </w:r>
      <w:r w:rsidR="00454068">
        <w:rPr>
          <w:rFonts w:ascii="Cambria" w:eastAsia="Calibri" w:hAnsi="Cambria" w:cs="Times New Roman"/>
          <w:sz w:val="24"/>
          <w:szCs w:val="24"/>
        </w:rPr>
        <w:t xml:space="preserve"> </w:t>
      </w:r>
      <w:r w:rsidR="00454068">
        <w:rPr>
          <w:rFonts w:ascii="Cambria" w:eastAsia="Calibri" w:hAnsi="Cambria" w:cs="Times New Roman"/>
          <w:b/>
          <w:sz w:val="24"/>
          <w:szCs w:val="24"/>
        </w:rPr>
        <w:t>ПЛАН ЗА РАБОТАТА НА ПЕДАГОГИЧЕСКИЯ   СЪВЕТ</w:t>
      </w: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b/>
          <w:sz w:val="24"/>
          <w:szCs w:val="24"/>
        </w:rPr>
      </w:pPr>
    </w:p>
    <w:p w:rsidR="00454068" w:rsidRDefault="00454068" w:rsidP="00454068">
      <w:pPr>
        <w:widowControl w:val="0"/>
        <w:spacing w:before="132" w:line="240" w:lineRule="auto"/>
        <w:ind w:left="576"/>
        <w:rPr>
          <w:rFonts w:ascii="Cambria" w:eastAsia="Times New Roman" w:hAnsi="Cambria" w:cs="Times New Roman"/>
          <w:b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color w:val="000000"/>
          <w:sz w:val="28"/>
          <w:szCs w:val="28"/>
        </w:rPr>
        <w:t xml:space="preserve">І заседание - м. септември </w:t>
      </w:r>
    </w:p>
    <w:p w:rsidR="00454068" w:rsidRDefault="00454068" w:rsidP="00454068">
      <w:pPr>
        <w:widowControl w:val="0"/>
        <w:spacing w:before="135" w:line="240" w:lineRule="auto"/>
        <w:ind w:left="57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Дневен ред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Избор на секретар на ПС.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 Актуализиране  на Стратегия на ДГ „Радост“ за  периода 202</w:t>
      </w:r>
      <w:r w:rsidR="00E47DF5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-202</w:t>
      </w:r>
      <w:r w:rsidR="00E47DF5">
        <w:rPr>
          <w:rFonts w:ascii="Cambria" w:hAnsi="Cambria"/>
          <w:sz w:val="24"/>
          <w:szCs w:val="24"/>
        </w:rPr>
        <w:t>9</w:t>
      </w:r>
      <w:r>
        <w:rPr>
          <w:rFonts w:ascii="Cambria" w:hAnsi="Cambria"/>
          <w:sz w:val="24"/>
          <w:szCs w:val="24"/>
        </w:rPr>
        <w:t xml:space="preserve"> г. и приложен към нея План за действие.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Обсъждане и приемане Правилник за дейността на детската градина, Правилник  за вътрешен трудов ред /ПВТР/, Правилник ЗБУТ, Правилник БУВОТ, графици и т.н.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 Приемане на Годишен комплексен план за учебната 202</w:t>
      </w:r>
      <w:r w:rsidR="00E47DF5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 xml:space="preserve"> – 202</w:t>
      </w:r>
      <w:r w:rsidR="00E47DF5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г.,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eastAsia="Noto Sans Symbols" w:hAnsi="Cambria" w:cs="Noto Sans Symbols"/>
          <w:sz w:val="24"/>
          <w:szCs w:val="24"/>
        </w:rPr>
        <w:t xml:space="preserve">∙ </w:t>
      </w:r>
      <w:r>
        <w:rPr>
          <w:rFonts w:ascii="Cambria" w:hAnsi="Cambria"/>
          <w:sz w:val="24"/>
          <w:szCs w:val="24"/>
        </w:rPr>
        <w:t xml:space="preserve">План за работа на ПС,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eastAsia="Noto Sans Symbols" w:hAnsi="Cambria" w:cs="Noto Sans Symbols"/>
          <w:sz w:val="24"/>
          <w:szCs w:val="24"/>
        </w:rPr>
        <w:t xml:space="preserve">∙ </w:t>
      </w:r>
      <w:r>
        <w:rPr>
          <w:rFonts w:ascii="Cambria" w:hAnsi="Cambria"/>
          <w:sz w:val="24"/>
          <w:szCs w:val="24"/>
        </w:rPr>
        <w:t xml:space="preserve">План за квалификация на педагогическия персонал,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eastAsia="Noto Sans Symbols" w:hAnsi="Cambria" w:cs="Noto Sans Symbols"/>
          <w:sz w:val="24"/>
          <w:szCs w:val="24"/>
        </w:rPr>
        <w:t xml:space="preserve">∙ </w:t>
      </w:r>
      <w:r>
        <w:rPr>
          <w:rFonts w:ascii="Cambria" w:hAnsi="Cambria"/>
          <w:sz w:val="24"/>
          <w:szCs w:val="24"/>
        </w:rPr>
        <w:t xml:space="preserve">План за дейностите по БДП,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eastAsia="Noto Sans Symbols" w:hAnsi="Cambria" w:cs="Noto Sans Symbols"/>
          <w:sz w:val="24"/>
          <w:szCs w:val="24"/>
        </w:rPr>
        <w:t xml:space="preserve">∙ </w:t>
      </w:r>
      <w:r>
        <w:rPr>
          <w:rFonts w:ascii="Cambria" w:hAnsi="Cambria"/>
          <w:sz w:val="24"/>
          <w:szCs w:val="24"/>
        </w:rPr>
        <w:t xml:space="preserve">План за контролната дейност на директора.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 Запознаване и приемане на Етичен кодекс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 Програмна система за учебната година, дневен режим в учебно и неучебно  време, график дежурства.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8. Актуализиране на комисии и работни групи.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9. Мерки за повишаване качеството на образованието в ДГ  „Радост“ – график, критерии, принципи и т.н.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10. Програма за обхващане и задържане в образователната система на деца от  задължителна предучилищна възраст.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11. Политика за закрила на детето – ако има промени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12. Програма превенция ранно напускане и Програма за предоставяне на равни  възможности на децата от уязвими групи.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13. Механизъм за противодействие на тормоза и насилието в ДГ „Радост“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14. Програма за гражданско, здравно, екологично и интеркултурно образование.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15. Вътрешни правила за ЗЛД.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16. Антикорупционна програма </w:t>
      </w:r>
    </w:p>
    <w:p w:rsidR="00E47DF5" w:rsidRDefault="00E47DF5" w:rsidP="00E47DF5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17. Обсъждане и приемане на критерии за изплащане на ДТВ за постигнати резултати  за 202</w:t>
      </w:r>
      <w:r w:rsidR="00CF44FC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-202</w:t>
      </w:r>
      <w:r w:rsidR="00CF44FC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г.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</w:t>
      </w:r>
      <w:r w:rsidR="00E47DF5">
        <w:rPr>
          <w:rFonts w:ascii="Cambria" w:hAnsi="Cambria"/>
          <w:sz w:val="24"/>
          <w:szCs w:val="24"/>
        </w:rPr>
        <w:t>8</w:t>
      </w:r>
      <w:r>
        <w:rPr>
          <w:rFonts w:ascii="Cambria" w:hAnsi="Cambria"/>
          <w:sz w:val="24"/>
          <w:szCs w:val="24"/>
        </w:rPr>
        <w:t xml:space="preserve">. Разни. </w:t>
      </w:r>
    </w:p>
    <w:p w:rsidR="00454068" w:rsidRDefault="00454068" w:rsidP="00454068">
      <w:pPr>
        <w:widowControl w:val="0"/>
        <w:spacing w:before="36" w:line="343" w:lineRule="auto"/>
        <w:ind w:left="576" w:right="2235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отг.: директор </w:t>
      </w:r>
    </w:p>
    <w:p w:rsidR="00454068" w:rsidRDefault="00454068" w:rsidP="00454068">
      <w:pPr>
        <w:widowControl w:val="0"/>
        <w:spacing w:before="36" w:line="343" w:lineRule="auto"/>
        <w:ind w:left="576" w:right="2235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4068" w:rsidRDefault="00454068" w:rsidP="00454068">
      <w:pPr>
        <w:widowControl w:val="0"/>
        <w:spacing w:before="36" w:line="343" w:lineRule="auto"/>
        <w:ind w:left="576" w:right="2235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4068" w:rsidRDefault="00454068" w:rsidP="0028528A">
      <w:pPr>
        <w:widowControl w:val="0"/>
        <w:spacing w:before="36" w:line="343" w:lineRule="auto"/>
        <w:ind w:right="2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528A" w:rsidRDefault="0028528A" w:rsidP="0028528A">
      <w:pPr>
        <w:widowControl w:val="0"/>
        <w:spacing w:before="36" w:line="343" w:lineRule="auto"/>
        <w:ind w:right="2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4068" w:rsidRDefault="00454068" w:rsidP="00454068">
      <w:pPr>
        <w:widowControl w:val="0"/>
        <w:spacing w:before="36" w:line="343" w:lineRule="auto"/>
        <w:ind w:left="576" w:right="2235" w:hanging="4"/>
        <w:rPr>
          <w:rFonts w:ascii="Cambria" w:eastAsia="Times New Roman" w:hAnsi="Cambria" w:cs="Times New Roman"/>
          <w:b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color w:val="000000"/>
          <w:sz w:val="28"/>
          <w:szCs w:val="28"/>
        </w:rPr>
        <w:t xml:space="preserve">ІІ заседание - м. октомври </w:t>
      </w:r>
    </w:p>
    <w:p w:rsidR="00454068" w:rsidRDefault="00454068" w:rsidP="00454068">
      <w:pPr>
        <w:widowControl w:val="0"/>
        <w:spacing w:before="27" w:line="240" w:lineRule="auto"/>
        <w:ind w:left="57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Дневен ред: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Приемане на отчет по изпълнение на решенията от І заседание на ПС.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Актуализиране информацията относно План за действие при БАК.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3.Обсъждане на постигнатите резултати от проведената диагностика на индивидуалните постижения на децата – входно ниво.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4. Обсъждане на празничен календар на детската градина за учебната година.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 План за действие при подготвен или извършен терористичен акт – ако има промени.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 Практически насоки за действията, които учители, деца и мед. екип трябва да  предприемат в случай на инцидент, на насилие и в други критични ситуации. </w:t>
      </w:r>
    </w:p>
    <w:p w:rsidR="00454068" w:rsidRDefault="00454068" w:rsidP="00454068">
      <w:pPr>
        <w:widowControl w:val="0"/>
        <w:spacing w:before="360" w:line="240" w:lineRule="auto"/>
        <w:ind w:left="576"/>
        <w:rPr>
          <w:rFonts w:ascii="Cambria" w:eastAsia="Times New Roman" w:hAnsi="Cambria" w:cs="Times New Roman"/>
          <w:b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color w:val="000000"/>
          <w:sz w:val="28"/>
          <w:szCs w:val="28"/>
        </w:rPr>
        <w:t xml:space="preserve">ІІІ заседание - м. февруари </w:t>
      </w:r>
    </w:p>
    <w:p w:rsidR="00454068" w:rsidRDefault="00454068" w:rsidP="00454068">
      <w:pPr>
        <w:widowControl w:val="0"/>
        <w:spacing w:before="36" w:line="240" w:lineRule="auto"/>
        <w:ind w:left="57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Дневен ред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Приемане на отчет по изпълнение на решенията от ІІ заседание на ПС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 Отчет на контролната дейност за първото полугодие на учебната 202</w:t>
      </w:r>
      <w:r w:rsidR="00E47DF5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– 202</w:t>
      </w:r>
      <w:r w:rsidR="00E47DF5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г.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Отчет на предоставената на родителите информация за социалното и личностното  поведение на децата през първото полугодие.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4. Организация и провеждане на пролетните тържества.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 Отчет за учебната дейност през първото полугодие на учебната 202</w:t>
      </w:r>
      <w:r w:rsidR="00E47DF5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-202</w:t>
      </w:r>
      <w:r w:rsidR="00E47DF5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г.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отг.: директор, учители,  </w:t>
      </w:r>
    </w:p>
    <w:p w:rsidR="00454068" w:rsidRDefault="00454068" w:rsidP="00454068">
      <w:pPr>
        <w:widowControl w:val="0"/>
        <w:spacing w:before="332" w:line="240" w:lineRule="auto"/>
        <w:ind w:left="576"/>
        <w:rPr>
          <w:rFonts w:ascii="Cambria" w:eastAsia="Times New Roman" w:hAnsi="Cambria" w:cs="Times New Roman"/>
          <w:b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color w:val="000000"/>
          <w:sz w:val="28"/>
          <w:szCs w:val="28"/>
        </w:rPr>
        <w:t xml:space="preserve">ІV заседание - м. април  </w:t>
      </w:r>
    </w:p>
    <w:p w:rsidR="00454068" w:rsidRDefault="00454068" w:rsidP="00454068">
      <w:pPr>
        <w:widowControl w:val="0"/>
        <w:spacing w:before="37" w:line="240" w:lineRule="auto"/>
        <w:ind w:left="57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Дневен ред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Приемане на отчет по изпълнение на решенията от ІІІ заседание на ПС. 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Анализ на здравословното състояние на децата.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Анализ на квалификационната дейност.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отг.: директор, учители, мед. сестри  </w:t>
      </w:r>
    </w:p>
    <w:p w:rsidR="00454068" w:rsidRDefault="00454068" w:rsidP="00454068">
      <w:pPr>
        <w:widowControl w:val="0"/>
        <w:spacing w:before="360" w:line="240" w:lineRule="auto"/>
        <w:ind w:left="573"/>
        <w:rPr>
          <w:rFonts w:ascii="Cambria" w:eastAsia="Times New Roman" w:hAnsi="Cambria" w:cs="Times New Roman"/>
          <w:b/>
          <w:color w:val="000000"/>
          <w:sz w:val="28"/>
          <w:szCs w:val="28"/>
        </w:rPr>
      </w:pPr>
      <w:r>
        <w:rPr>
          <w:rFonts w:ascii="Cambria" w:eastAsia="Times New Roman" w:hAnsi="Cambria" w:cs="Times New Roman"/>
          <w:b/>
          <w:color w:val="000000"/>
          <w:sz w:val="28"/>
          <w:szCs w:val="28"/>
        </w:rPr>
        <w:t xml:space="preserve">V заседание - м. май </w:t>
      </w:r>
    </w:p>
    <w:p w:rsidR="00454068" w:rsidRDefault="00454068" w:rsidP="00454068">
      <w:pPr>
        <w:widowControl w:val="0"/>
        <w:spacing w:before="36" w:line="240" w:lineRule="auto"/>
        <w:ind w:left="57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Дневен ред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Отчет на изпълнението на решенията от ІV заседание на ПС.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Отчитане на постиженията на децата и придобитите компетентности по  образователни направления.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Отчитане на резултатите от контролната дейност на директора.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4. Отчитане на резултатите от откритите практики.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 Насоки за педагогическата работа през следващата година.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 Приемане на Доклад – анализ за изтеклата учебна година.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 Приемане план и график за лятна работа на ДГ. 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8. Предложения за промени в правилници и програми за учебната 202</w:t>
      </w:r>
      <w:r w:rsidR="00E47DF5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/202</w:t>
      </w:r>
      <w:r w:rsidR="00E47DF5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год.</w:t>
      </w:r>
    </w:p>
    <w:p w:rsidR="00454068" w:rsidRDefault="00454068" w:rsidP="0045406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Отг. Директор, учители</w:t>
      </w:r>
    </w:p>
    <w:p w:rsidR="00454068" w:rsidRDefault="00454068" w:rsidP="00454068">
      <w:pPr>
        <w:widowControl w:val="0"/>
        <w:spacing w:before="531" w:line="264" w:lineRule="auto"/>
        <w:ind w:right="73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Планът за работа на ПС при ДГ „Радост” е неделима част от годишния план  на детската градина приет на Педагогически съвет с </w:t>
      </w:r>
      <w:r w:rsidR="009D3D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Протокол №1/1</w:t>
      </w:r>
      <w:r w:rsidR="00E47D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9D3D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.09.202</w:t>
      </w:r>
      <w:r w:rsidR="00E47D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г.  </w:t>
      </w:r>
    </w:p>
    <w:p w:rsidR="00454068" w:rsidRDefault="00454068" w:rsidP="00454068">
      <w:pPr>
        <w:widowControl w:val="0"/>
        <w:spacing w:before="210" w:line="264" w:lineRule="auto"/>
        <w:ind w:right="7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4068" w:rsidRDefault="00454068" w:rsidP="00454068">
      <w:pPr>
        <w:widowControl w:val="0"/>
        <w:spacing w:before="210" w:line="264" w:lineRule="auto"/>
        <w:ind w:right="7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възникнала необходимост този план може да бъде актуализиран през учебната  година.</w:t>
      </w: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b/>
          <w:sz w:val="24"/>
          <w:szCs w:val="24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b/>
          <w:sz w:val="24"/>
          <w:szCs w:val="24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b/>
          <w:sz w:val="24"/>
          <w:szCs w:val="24"/>
        </w:rPr>
      </w:pPr>
    </w:p>
    <w:p w:rsidR="00454068" w:rsidRDefault="00454068" w:rsidP="00454068">
      <w:pPr>
        <w:spacing w:after="200" w:line="276" w:lineRule="auto"/>
        <w:rPr>
          <w:rFonts w:ascii="Cambria" w:eastAsia="Calibri" w:hAnsi="Cambria" w:cs="Times New Roman"/>
          <w:b/>
          <w:sz w:val="24"/>
          <w:szCs w:val="24"/>
        </w:rPr>
      </w:pPr>
    </w:p>
    <w:p w:rsidR="00454068" w:rsidRDefault="00454068" w:rsidP="00454068">
      <w:pPr>
        <w:rPr>
          <w:rFonts w:ascii="Cambria" w:hAnsi="Cambria"/>
          <w:sz w:val="24"/>
          <w:szCs w:val="24"/>
        </w:rPr>
      </w:pPr>
    </w:p>
    <w:p w:rsidR="00C0444D" w:rsidRDefault="00C0444D"/>
    <w:sectPr w:rsidR="00C04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6934"/>
    <w:multiLevelType w:val="hybridMultilevel"/>
    <w:tmpl w:val="5AFE402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D7AF7"/>
    <w:multiLevelType w:val="hybridMultilevel"/>
    <w:tmpl w:val="54D0058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7306F"/>
    <w:multiLevelType w:val="hybridMultilevel"/>
    <w:tmpl w:val="6EB237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8243E"/>
    <w:multiLevelType w:val="hybridMultilevel"/>
    <w:tmpl w:val="5266804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B4FCF"/>
    <w:multiLevelType w:val="hybridMultilevel"/>
    <w:tmpl w:val="BF42BE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B0A0C"/>
    <w:multiLevelType w:val="hybridMultilevel"/>
    <w:tmpl w:val="4C64FB3A"/>
    <w:lvl w:ilvl="0" w:tplc="0402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231174C8"/>
    <w:multiLevelType w:val="hybridMultilevel"/>
    <w:tmpl w:val="868E6E5E"/>
    <w:lvl w:ilvl="0" w:tplc="78A6E1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797D7F"/>
    <w:multiLevelType w:val="hybridMultilevel"/>
    <w:tmpl w:val="24E60D38"/>
    <w:lvl w:ilvl="0" w:tplc="1C8EEB9A">
      <w:numFmt w:val="bullet"/>
      <w:lvlText w:val="•"/>
      <w:lvlJc w:val="left"/>
      <w:pPr>
        <w:ind w:left="9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8" w15:restartNumberingAfterBreak="0">
    <w:nsid w:val="2E50674B"/>
    <w:multiLevelType w:val="hybridMultilevel"/>
    <w:tmpl w:val="DBDE94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52F20"/>
    <w:multiLevelType w:val="hybridMultilevel"/>
    <w:tmpl w:val="33E07B7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901F1"/>
    <w:multiLevelType w:val="hybridMultilevel"/>
    <w:tmpl w:val="69C29D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7690E"/>
    <w:multiLevelType w:val="hybridMultilevel"/>
    <w:tmpl w:val="F34EA270"/>
    <w:lvl w:ilvl="0" w:tplc="04020001">
      <w:start w:val="1"/>
      <w:numFmt w:val="bullet"/>
      <w:lvlText w:val=""/>
      <w:lvlJc w:val="left"/>
      <w:pPr>
        <w:ind w:left="13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12" w15:restartNumberingAfterBreak="0">
    <w:nsid w:val="378E0DFF"/>
    <w:multiLevelType w:val="multilevel"/>
    <w:tmpl w:val="506A64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510B5F80"/>
    <w:multiLevelType w:val="hybridMultilevel"/>
    <w:tmpl w:val="D9F4FFB6"/>
    <w:lvl w:ilvl="0" w:tplc="04020001">
      <w:start w:val="1"/>
      <w:numFmt w:val="bullet"/>
      <w:lvlText w:val=""/>
      <w:lvlJc w:val="left"/>
      <w:pPr>
        <w:ind w:left="13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14" w15:restartNumberingAfterBreak="0">
    <w:nsid w:val="5F5C0B72"/>
    <w:multiLevelType w:val="hybridMultilevel"/>
    <w:tmpl w:val="8EC6C0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25501"/>
    <w:multiLevelType w:val="multilevel"/>
    <w:tmpl w:val="4BD4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0" w:hanging="360"/>
      </w:pPr>
      <w:rPr>
        <w:rFonts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3E6109"/>
    <w:multiLevelType w:val="hybridMultilevel"/>
    <w:tmpl w:val="E580F5FE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76529F4"/>
    <w:multiLevelType w:val="hybridMultilevel"/>
    <w:tmpl w:val="49B62DA2"/>
    <w:lvl w:ilvl="0" w:tplc="256039C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9B39FA"/>
    <w:multiLevelType w:val="hybridMultilevel"/>
    <w:tmpl w:val="F8B83C08"/>
    <w:lvl w:ilvl="0" w:tplc="04020001">
      <w:start w:val="1"/>
      <w:numFmt w:val="bullet"/>
      <w:lvlText w:val=""/>
      <w:lvlJc w:val="left"/>
      <w:pPr>
        <w:ind w:left="13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19" w15:restartNumberingAfterBreak="0">
    <w:nsid w:val="7FAD56FE"/>
    <w:multiLevelType w:val="hybridMultilevel"/>
    <w:tmpl w:val="098CC0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9"/>
  </w:num>
  <w:num w:numId="10">
    <w:abstractNumId w:val="0"/>
  </w:num>
  <w:num w:numId="11">
    <w:abstractNumId w:val="3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"/>
  </w:num>
  <w:num w:numId="18">
    <w:abstractNumId w:val="11"/>
  </w:num>
  <w:num w:numId="19">
    <w:abstractNumId w:val="18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068"/>
    <w:rsid w:val="00107BE4"/>
    <w:rsid w:val="001E64F1"/>
    <w:rsid w:val="0028528A"/>
    <w:rsid w:val="0038326B"/>
    <w:rsid w:val="00441584"/>
    <w:rsid w:val="00454068"/>
    <w:rsid w:val="00490C15"/>
    <w:rsid w:val="00522402"/>
    <w:rsid w:val="00584D81"/>
    <w:rsid w:val="00810064"/>
    <w:rsid w:val="0085527B"/>
    <w:rsid w:val="00913539"/>
    <w:rsid w:val="009614EC"/>
    <w:rsid w:val="009B74D5"/>
    <w:rsid w:val="009D3D96"/>
    <w:rsid w:val="00AC318C"/>
    <w:rsid w:val="00AF49A0"/>
    <w:rsid w:val="00C0444D"/>
    <w:rsid w:val="00CF44FC"/>
    <w:rsid w:val="00D82178"/>
    <w:rsid w:val="00E47DF5"/>
    <w:rsid w:val="00E762AF"/>
    <w:rsid w:val="00E76D35"/>
    <w:rsid w:val="00EA3392"/>
    <w:rsid w:val="00EA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7A0C7"/>
  <w15:chartTrackingRefBased/>
  <w15:docId w15:val="{174B720C-FFE7-4B90-8434-FB2DE1FBB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068"/>
    <w:pPr>
      <w:spacing w:line="256" w:lineRule="auto"/>
    </w:pPr>
  </w:style>
  <w:style w:type="paragraph" w:styleId="Heading1">
    <w:name w:val="heading 1"/>
    <w:basedOn w:val="Normal"/>
    <w:next w:val="Normal"/>
    <w:link w:val="Heading1Char"/>
    <w:qFormat/>
    <w:rsid w:val="0045406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068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4068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06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semiHidden/>
    <w:unhideWhenUsed/>
    <w:rsid w:val="0045406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4068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454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454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4068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4068"/>
    <w:rPr>
      <w:rFonts w:ascii="Calibri" w:eastAsia="Calibri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54068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5406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454068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54068"/>
    <w:rPr>
      <w:rFonts w:ascii="Calibri" w:eastAsia="Calibri" w:hAnsi="Calibr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45406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5406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BodyText">
    <w:name w:val="Body Text"/>
    <w:link w:val="BodyTextChar"/>
    <w:uiPriority w:val="99"/>
    <w:semiHidden/>
    <w:unhideWhenUsed/>
    <w:rsid w:val="00454068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54068"/>
    <w:rPr>
      <w:rFonts w:ascii="Times New Roman" w:eastAsia="Times New Roman" w:hAnsi="Times New Roman" w:cs="Times New Roman"/>
      <w:bCs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068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06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068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454068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5406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010Basictxt">
    <w:name w:val="2010_Basic txt"/>
    <w:basedOn w:val="Normal"/>
    <w:next w:val="Normal"/>
    <w:uiPriority w:val="99"/>
    <w:rsid w:val="00454068"/>
    <w:pPr>
      <w:autoSpaceDE w:val="0"/>
      <w:autoSpaceDN w:val="0"/>
      <w:adjustRightInd w:val="0"/>
      <w:spacing w:after="0" w:line="252" w:lineRule="atLeast"/>
      <w:ind w:firstLine="283"/>
      <w:jc w:val="both"/>
    </w:pPr>
    <w:rPr>
      <w:rFonts w:ascii="Times New Roman" w:eastAsia="Calibri" w:hAnsi="Times New Roman" w:cs="Times New Roman"/>
      <w:color w:val="000000"/>
    </w:rPr>
  </w:style>
  <w:style w:type="paragraph" w:customStyle="1" w:styleId="Default">
    <w:name w:val="Default"/>
    <w:uiPriority w:val="99"/>
    <w:rsid w:val="004540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  <w:style w:type="character" w:styleId="CommentReference">
    <w:name w:val="annotation reference"/>
    <w:uiPriority w:val="99"/>
    <w:semiHidden/>
    <w:unhideWhenUsed/>
    <w:rsid w:val="00454068"/>
    <w:rPr>
      <w:sz w:val="16"/>
      <w:szCs w:val="16"/>
    </w:rPr>
  </w:style>
  <w:style w:type="table" w:styleId="TableGrid">
    <w:name w:val="Table Grid"/>
    <w:basedOn w:val="TableNormal"/>
    <w:uiPriority w:val="59"/>
    <w:rsid w:val="0045406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5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7913</Words>
  <Characters>45109</Characters>
  <Application>Microsoft Office Word</Application>
  <DocSecurity>0</DocSecurity>
  <Lines>375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ODZ</dc:creator>
  <cp:keywords/>
  <dc:description/>
  <cp:lastModifiedBy>ODZ</cp:lastModifiedBy>
  <cp:revision>14</cp:revision>
  <cp:lastPrinted>2024-08-30T07:41:00Z</cp:lastPrinted>
  <dcterms:created xsi:type="dcterms:W3CDTF">2024-02-12T11:30:00Z</dcterms:created>
  <dcterms:modified xsi:type="dcterms:W3CDTF">2024-08-30T07:42:00Z</dcterms:modified>
</cp:coreProperties>
</file>